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2A88" w:rsidRDefault="008F2A88" w:rsidP="008F2A88">
      <w:pPr>
        <w:pStyle w:val="2"/>
        <w:ind w:left="-567"/>
        <w:rPr>
          <w:szCs w:val="22"/>
        </w:rPr>
      </w:pPr>
      <w:r w:rsidRPr="00CF7BDD">
        <w:rPr>
          <w:szCs w:val="22"/>
        </w:rPr>
        <w:t>ЗАЯВЛЕНИЕ</w:t>
      </w:r>
      <w:r>
        <w:rPr>
          <w:szCs w:val="22"/>
        </w:rPr>
        <w:t xml:space="preserve"> </w:t>
      </w:r>
    </w:p>
    <w:p w:rsidR="008F2A88" w:rsidRPr="00D11206" w:rsidRDefault="008F2A88" w:rsidP="008F2A88">
      <w:pPr>
        <w:pStyle w:val="2"/>
        <w:ind w:left="-567"/>
        <w:rPr>
          <w:b w:val="0"/>
          <w:sz w:val="14"/>
          <w:szCs w:val="14"/>
        </w:rPr>
      </w:pPr>
      <w:r w:rsidRPr="007F2277">
        <w:rPr>
          <w:b w:val="0"/>
          <w:sz w:val="16"/>
          <w:szCs w:val="16"/>
        </w:rPr>
        <w:t xml:space="preserve">о присоединении к </w:t>
      </w:r>
      <w:r w:rsidRPr="00425D4A">
        <w:rPr>
          <w:b w:val="0"/>
          <w:sz w:val="14"/>
          <w:szCs w:val="14"/>
        </w:rPr>
        <w:t>О</w:t>
      </w:r>
      <w:r>
        <w:rPr>
          <w:b w:val="0"/>
          <w:sz w:val="14"/>
          <w:szCs w:val="14"/>
        </w:rPr>
        <w:t>бщим</w:t>
      </w:r>
      <w:r w:rsidRPr="00425D4A">
        <w:rPr>
          <w:b w:val="0"/>
          <w:sz w:val="14"/>
          <w:szCs w:val="14"/>
        </w:rPr>
        <w:t xml:space="preserve"> </w:t>
      </w:r>
      <w:r>
        <w:rPr>
          <w:b w:val="0"/>
          <w:sz w:val="14"/>
          <w:szCs w:val="14"/>
        </w:rPr>
        <w:t xml:space="preserve">условиям </w:t>
      </w:r>
      <w:r w:rsidRPr="00D11206">
        <w:rPr>
          <w:b w:val="0"/>
          <w:sz w:val="14"/>
          <w:szCs w:val="14"/>
        </w:rPr>
        <w:t xml:space="preserve">открытия расчетных счетов и порядок предоставления расчетно-кассовых услуг </w:t>
      </w:r>
    </w:p>
    <w:p w:rsidR="008F2A88" w:rsidRDefault="008F2A88" w:rsidP="008F2A88">
      <w:pPr>
        <w:pStyle w:val="2"/>
        <w:ind w:left="-567"/>
        <w:rPr>
          <w:b w:val="0"/>
          <w:sz w:val="14"/>
          <w:szCs w:val="14"/>
        </w:rPr>
      </w:pPr>
      <w:r w:rsidRPr="00D11206">
        <w:rPr>
          <w:b w:val="0"/>
          <w:sz w:val="14"/>
          <w:szCs w:val="14"/>
        </w:rPr>
        <w:t>в валюте Российской Федерации и иностранной валюте в АКБ «СЛАВИЯ» (АО)</w:t>
      </w:r>
    </w:p>
    <w:p w:rsidR="008F2A88" w:rsidRPr="0030550E" w:rsidRDefault="008F2A88" w:rsidP="008F2A88">
      <w:pPr>
        <w:pStyle w:val="10"/>
        <w:ind w:left="-567"/>
        <w:rPr>
          <w:b w:val="0"/>
          <w:bCs/>
          <w:sz w:val="18"/>
          <w:szCs w:val="18"/>
        </w:rPr>
      </w:pPr>
      <w:r w:rsidRPr="0030550E">
        <w:rPr>
          <w:bCs/>
          <w:sz w:val="18"/>
          <w:szCs w:val="18"/>
        </w:rPr>
        <w:t>(</w:t>
      </w:r>
      <w:r w:rsidRPr="00425D4A">
        <w:rPr>
          <w:bCs/>
          <w:sz w:val="18"/>
          <w:szCs w:val="18"/>
          <w:lang w:val="en-US"/>
        </w:rPr>
        <w:t>Bank</w:t>
      </w:r>
      <w:r w:rsidRPr="0030550E">
        <w:rPr>
          <w:bCs/>
          <w:sz w:val="18"/>
          <w:szCs w:val="18"/>
        </w:rPr>
        <w:t xml:space="preserve"> </w:t>
      </w:r>
      <w:r w:rsidRPr="00425D4A">
        <w:rPr>
          <w:bCs/>
          <w:sz w:val="18"/>
          <w:szCs w:val="18"/>
          <w:lang w:val="en-US"/>
        </w:rPr>
        <w:t>account</w:t>
      </w:r>
      <w:r w:rsidRPr="0030550E">
        <w:rPr>
          <w:bCs/>
          <w:sz w:val="18"/>
          <w:szCs w:val="18"/>
        </w:rPr>
        <w:t xml:space="preserve"> </w:t>
      </w:r>
      <w:r w:rsidRPr="00425D4A">
        <w:rPr>
          <w:bCs/>
          <w:sz w:val="18"/>
          <w:szCs w:val="18"/>
          <w:lang w:val="en-US"/>
        </w:rPr>
        <w:t>opening</w:t>
      </w:r>
      <w:r w:rsidRPr="0030550E">
        <w:rPr>
          <w:bCs/>
          <w:sz w:val="18"/>
          <w:szCs w:val="18"/>
        </w:rPr>
        <w:t xml:space="preserve"> </w:t>
      </w:r>
      <w:r w:rsidRPr="00425D4A">
        <w:rPr>
          <w:bCs/>
          <w:sz w:val="18"/>
          <w:szCs w:val="18"/>
          <w:lang w:val="en-US"/>
        </w:rPr>
        <w:t>application</w:t>
      </w:r>
      <w:r w:rsidRPr="0030550E">
        <w:rPr>
          <w:bCs/>
          <w:sz w:val="18"/>
          <w:szCs w:val="18"/>
        </w:rPr>
        <w:t>)</w:t>
      </w:r>
    </w:p>
    <w:p w:rsidR="008F2A88" w:rsidRPr="0030550E" w:rsidRDefault="008F2A88" w:rsidP="008F2A88"/>
    <w:p w:rsidR="008F2A88" w:rsidRPr="008F595C" w:rsidRDefault="008F2A88" w:rsidP="008F2A88">
      <w:pPr>
        <w:rPr>
          <w:sz w:val="16"/>
          <w:szCs w:val="16"/>
        </w:rPr>
      </w:pPr>
      <w:r w:rsidRPr="009E5FA5">
        <w:rPr>
          <w:sz w:val="22"/>
          <w:szCs w:val="22"/>
        </w:rPr>
        <w:t>Наименование организации, учреждения</w:t>
      </w:r>
      <w:r w:rsidRPr="008F595C">
        <w:t xml:space="preserve"> (</w:t>
      </w:r>
      <w:r w:rsidRPr="001D436B">
        <w:rPr>
          <w:sz w:val="16"/>
          <w:szCs w:val="16"/>
          <w:lang w:val="en-US"/>
        </w:rPr>
        <w:t>Company</w:t>
      </w:r>
      <w:r w:rsidRPr="001D436B">
        <w:rPr>
          <w:sz w:val="16"/>
          <w:szCs w:val="16"/>
        </w:rPr>
        <w:t xml:space="preserve"> </w:t>
      </w:r>
      <w:r w:rsidRPr="001D436B">
        <w:rPr>
          <w:sz w:val="16"/>
          <w:szCs w:val="16"/>
          <w:lang w:val="en-US"/>
        </w:rPr>
        <w:t>n</w:t>
      </w:r>
      <w:proofErr w:type="spellStart"/>
      <w:r w:rsidRPr="001D436B">
        <w:rPr>
          <w:color w:val="202124"/>
          <w:sz w:val="16"/>
          <w:szCs w:val="16"/>
          <w:lang w:val="en"/>
        </w:rPr>
        <w:t>ame</w:t>
      </w:r>
      <w:proofErr w:type="spellEnd"/>
      <w:r w:rsidRPr="008F595C">
        <w:t xml:space="preserve">) </w:t>
      </w:r>
      <w:r w:rsidRPr="009E5FA5">
        <w:rPr>
          <w:sz w:val="22"/>
          <w:szCs w:val="22"/>
        </w:rPr>
        <w:t>ИНН /КИО</w:t>
      </w:r>
      <w:r w:rsidRPr="008F595C">
        <w:t xml:space="preserve"> (</w:t>
      </w:r>
      <w:r>
        <w:rPr>
          <w:sz w:val="16"/>
          <w:szCs w:val="16"/>
        </w:rPr>
        <w:t>полное</w:t>
      </w:r>
      <w:r w:rsidRPr="008F595C">
        <w:rPr>
          <w:sz w:val="16"/>
          <w:szCs w:val="16"/>
        </w:rPr>
        <w:t xml:space="preserve"> </w:t>
      </w:r>
      <w:r>
        <w:rPr>
          <w:sz w:val="16"/>
          <w:szCs w:val="16"/>
        </w:rPr>
        <w:t>и</w:t>
      </w:r>
      <w:r w:rsidRPr="008F595C">
        <w:rPr>
          <w:sz w:val="16"/>
          <w:szCs w:val="16"/>
        </w:rPr>
        <w:t xml:space="preserve"> </w:t>
      </w:r>
      <w:r>
        <w:rPr>
          <w:sz w:val="16"/>
          <w:szCs w:val="16"/>
        </w:rPr>
        <w:t>точное</w:t>
      </w:r>
      <w:r w:rsidRPr="008F595C">
        <w:rPr>
          <w:sz w:val="16"/>
          <w:szCs w:val="16"/>
        </w:rPr>
        <w:t xml:space="preserve"> (</w:t>
      </w:r>
      <w:r>
        <w:rPr>
          <w:sz w:val="16"/>
          <w:szCs w:val="16"/>
          <w:lang w:val="en-US"/>
        </w:rPr>
        <w:t>full</w:t>
      </w:r>
      <w:r w:rsidRPr="008F595C">
        <w:rPr>
          <w:sz w:val="16"/>
          <w:szCs w:val="16"/>
        </w:rPr>
        <w:t xml:space="preserve"> </w:t>
      </w:r>
      <w:r>
        <w:rPr>
          <w:sz w:val="16"/>
          <w:szCs w:val="16"/>
          <w:lang w:val="en-US"/>
        </w:rPr>
        <w:t>and</w:t>
      </w:r>
      <w:r w:rsidRPr="008F595C">
        <w:rPr>
          <w:sz w:val="16"/>
          <w:szCs w:val="16"/>
        </w:rPr>
        <w:t xml:space="preserve"> </w:t>
      </w:r>
      <w:r>
        <w:rPr>
          <w:sz w:val="16"/>
          <w:szCs w:val="16"/>
          <w:lang w:val="en-US"/>
        </w:rPr>
        <w:t>accurate</w:t>
      </w:r>
      <w:r w:rsidRPr="008F595C">
        <w:rPr>
          <w:sz w:val="16"/>
          <w:szCs w:val="16"/>
        </w:rPr>
        <w:t>)</w:t>
      </w:r>
    </w:p>
    <w:p w:rsidR="008F2A88" w:rsidRPr="008F595C" w:rsidRDefault="008F2A88" w:rsidP="008F2A88">
      <w:pPr>
        <w:rPr>
          <w:sz w:val="16"/>
          <w:szCs w:val="16"/>
        </w:rPr>
      </w:pPr>
    </w:p>
    <w:tbl>
      <w:tblPr>
        <w:tblpPr w:leftFromText="180" w:rightFromText="180" w:vertAnchor="text" w:tblpX="-431" w:tblpY="1"/>
        <w:tblOverlap w:val="never"/>
        <w:tblW w:w="10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260"/>
        <w:gridCol w:w="3539"/>
      </w:tblGrid>
      <w:tr w:rsidR="008F2A88" w:rsidTr="002C26AE">
        <w:trPr>
          <w:trHeight w:val="1408"/>
        </w:trPr>
        <w:tc>
          <w:tcPr>
            <w:tcW w:w="6663" w:type="dxa"/>
            <w:gridSpan w:val="2"/>
            <w:shd w:val="clear" w:color="auto" w:fill="auto"/>
          </w:tcPr>
          <w:p w:rsidR="008F2A88" w:rsidRPr="008F595C" w:rsidRDefault="008F2A88" w:rsidP="002C26AE"/>
          <w:p w:rsidR="008F2A88" w:rsidRPr="008F595C" w:rsidRDefault="008F2A88" w:rsidP="002C26AE"/>
          <w:p w:rsidR="008F2A88" w:rsidRPr="008F595C" w:rsidRDefault="008F2A88" w:rsidP="002C26AE"/>
        </w:tc>
        <w:tc>
          <w:tcPr>
            <w:tcW w:w="3539" w:type="dxa"/>
            <w:vMerge w:val="restart"/>
            <w:shd w:val="clear" w:color="auto" w:fill="auto"/>
            <w:vAlign w:val="center"/>
          </w:tcPr>
          <w:p w:rsidR="008F2A88" w:rsidRPr="00AD670D" w:rsidRDefault="008F2A88" w:rsidP="002C26AE">
            <w:pPr>
              <w:jc w:val="both"/>
              <w:rPr>
                <w:sz w:val="18"/>
                <w:szCs w:val="18"/>
                <w:lang w:val="en-US"/>
              </w:rPr>
            </w:pPr>
            <w:r w:rsidRPr="00AD670D">
              <w:rPr>
                <w:sz w:val="18"/>
                <w:szCs w:val="18"/>
              </w:rPr>
              <w:t>Является</w:t>
            </w:r>
            <w:r w:rsidRPr="00AD670D">
              <w:rPr>
                <w:sz w:val="18"/>
                <w:szCs w:val="18"/>
                <w:lang w:val="en-US"/>
              </w:rPr>
              <w:t xml:space="preserve"> </w:t>
            </w:r>
            <w:r w:rsidRPr="00AD670D">
              <w:rPr>
                <w:sz w:val="18"/>
                <w:szCs w:val="18"/>
              </w:rPr>
              <w:t>по</w:t>
            </w:r>
            <w:r w:rsidRPr="00AD670D">
              <w:rPr>
                <w:sz w:val="18"/>
                <w:szCs w:val="18"/>
                <w:lang w:val="en-US"/>
              </w:rPr>
              <w:t xml:space="preserve"> </w:t>
            </w:r>
            <w:r w:rsidRPr="00AD670D">
              <w:rPr>
                <w:sz w:val="18"/>
                <w:szCs w:val="18"/>
              </w:rPr>
              <w:t>законодательству</w:t>
            </w:r>
            <w:r w:rsidRPr="00AD670D">
              <w:rPr>
                <w:sz w:val="18"/>
                <w:szCs w:val="18"/>
                <w:lang w:val="en-US"/>
              </w:rPr>
              <w:t xml:space="preserve"> </w:t>
            </w:r>
            <w:r w:rsidRPr="00AD670D">
              <w:rPr>
                <w:sz w:val="18"/>
                <w:szCs w:val="18"/>
              </w:rPr>
              <w:t>Российской</w:t>
            </w:r>
            <w:r w:rsidRPr="00AD670D">
              <w:rPr>
                <w:sz w:val="18"/>
                <w:szCs w:val="18"/>
                <w:lang w:val="en-US"/>
              </w:rPr>
              <w:t xml:space="preserve"> </w:t>
            </w:r>
            <w:r w:rsidRPr="00AD670D">
              <w:rPr>
                <w:sz w:val="18"/>
                <w:szCs w:val="18"/>
              </w:rPr>
              <w:t>Федерации</w:t>
            </w:r>
            <w:r w:rsidRPr="00AD670D">
              <w:rPr>
                <w:sz w:val="18"/>
                <w:szCs w:val="18"/>
                <w:lang w:val="en-US"/>
              </w:rPr>
              <w:t xml:space="preserve"> </w:t>
            </w:r>
          </w:p>
          <w:p w:rsidR="008F2A88" w:rsidRPr="00AD670D" w:rsidRDefault="008F2A88" w:rsidP="002C26AE">
            <w:pPr>
              <w:rPr>
                <w:sz w:val="18"/>
                <w:szCs w:val="18"/>
                <w:lang w:val="en-US"/>
              </w:rPr>
            </w:pPr>
            <w:r w:rsidRPr="00AD670D">
              <w:rPr>
                <w:sz w:val="16"/>
                <w:szCs w:val="16"/>
                <w:lang w:val="en-US"/>
              </w:rPr>
              <w:t>(According to the legislation of the Russian Federation the applicant is)</w:t>
            </w:r>
            <w:r w:rsidRPr="00AD670D">
              <w:rPr>
                <w:sz w:val="18"/>
                <w:szCs w:val="18"/>
                <w:lang w:val="en-US"/>
              </w:rPr>
              <w:t>:</w:t>
            </w:r>
          </w:p>
          <w:p w:rsidR="008F2A88" w:rsidRPr="00AD670D" w:rsidRDefault="008F2A88" w:rsidP="002C26AE">
            <w:pPr>
              <w:rPr>
                <w:sz w:val="21"/>
                <w:szCs w:val="21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1488440</wp:posOffset>
                      </wp:positionH>
                      <wp:positionV relativeFrom="paragraph">
                        <wp:posOffset>43815</wp:posOffset>
                      </wp:positionV>
                      <wp:extent cx="428625" cy="304800"/>
                      <wp:effectExtent l="0" t="0" r="28575" b="19050"/>
                      <wp:wrapNone/>
                      <wp:docPr id="8" name="Рамк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28625" cy="304800"/>
                              </a:xfrm>
                              <a:prstGeom prst="fram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8F2A88" w:rsidRPr="003777E0" w:rsidRDefault="008F2A88" w:rsidP="008F2A88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амка 8" o:spid="_x0000_s1026" style="position:absolute;margin-left:117.2pt;margin-top:3.45pt;width:33.7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8625,304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" adj="-11796480,,5400" path="m,l428625,r,304800l,304800,,xm38100,38100r,228600l390525,266700r,-228600l38100,38100xe" fillcolor="#4472c4" strokecolor="#2f528f" strokeweight="1pt">
                      <v:stroke joinstyle="miter"/>
                      <v:formulas/>
                      <v:path arrowok="t" o:connecttype="custom" o:connectlocs="0,0;428625,0;428625,304800;0,304800;0,0;38100,38100;38100,266700;390525,266700;390525,38100;38100,38100" o:connectangles="0,0,0,0,0,0,0,0,0,0" textboxrect="0,0,428625,304800"/>
                      <v:textbox>
                        <w:txbxContent>
                          <w:p w:rsidR="008F2A88" w:rsidRPr="003777E0" w:rsidRDefault="008F2A88" w:rsidP="008F2A88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F2A88" w:rsidRPr="00AD670D" w:rsidRDefault="008F2A88" w:rsidP="002C26AE">
            <w:pPr>
              <w:rPr>
                <w:sz w:val="21"/>
                <w:szCs w:val="21"/>
              </w:rPr>
            </w:pPr>
            <w:r w:rsidRPr="00AD670D">
              <w:rPr>
                <w:sz w:val="21"/>
                <w:szCs w:val="21"/>
              </w:rPr>
              <w:t>резидентом (</w:t>
            </w:r>
            <w:r w:rsidRPr="00AD670D">
              <w:rPr>
                <w:sz w:val="21"/>
                <w:szCs w:val="21"/>
                <w:lang w:val="en-US"/>
              </w:rPr>
              <w:t>resident</w:t>
            </w:r>
            <w:r w:rsidRPr="00AD670D">
              <w:rPr>
                <w:sz w:val="21"/>
                <w:szCs w:val="21"/>
              </w:rPr>
              <w:t xml:space="preserve">)  </w:t>
            </w:r>
          </w:p>
          <w:p w:rsidR="008F2A88" w:rsidRPr="00AD670D" w:rsidRDefault="008F2A88" w:rsidP="002C26AE">
            <w:pPr>
              <w:rPr>
                <w:sz w:val="21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1670050</wp:posOffset>
                      </wp:positionH>
                      <wp:positionV relativeFrom="paragraph">
                        <wp:posOffset>89535</wp:posOffset>
                      </wp:positionV>
                      <wp:extent cx="419100" cy="304800"/>
                      <wp:effectExtent l="0" t="0" r="19050" b="19050"/>
                      <wp:wrapNone/>
                      <wp:docPr id="9" name="Рамка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19100" cy="304800"/>
                              </a:xfrm>
                              <a:prstGeom prst="fram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8F2A88" w:rsidRPr="003777E0" w:rsidRDefault="008F2A88" w:rsidP="008F2A88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амка 9" o:spid="_x0000_s1027" style="position:absolute;margin-left:131.5pt;margin-top:7.05pt;width:33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19100,304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" adj="-11796480,,5400" path="m,l419100,r,304800l,304800,,xm38100,38100r,228600l381000,266700r,-228600l38100,38100xe" fillcolor="#4472c4" strokecolor="#2f528f" strokeweight="1pt">
                      <v:stroke joinstyle="miter"/>
                      <v:formulas/>
                      <v:path arrowok="t" o:connecttype="custom" o:connectlocs="0,0;419100,0;419100,304800;0,304800;0,0;38100,38100;38100,266700;381000,266700;381000,38100;38100,38100" o:connectangles="0,0,0,0,0,0,0,0,0,0" textboxrect="0,0,419100,304800"/>
                      <v:textbox>
                        <w:txbxContent>
                          <w:p w:rsidR="008F2A88" w:rsidRPr="003777E0" w:rsidRDefault="008F2A88" w:rsidP="008F2A88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670D">
              <w:rPr>
                <w:sz w:val="21"/>
                <w:szCs w:val="21"/>
              </w:rPr>
              <w:t xml:space="preserve">      </w:t>
            </w:r>
          </w:p>
          <w:p w:rsidR="008F2A88" w:rsidRPr="00AD670D" w:rsidRDefault="008F2A88" w:rsidP="002C26AE">
            <w:pPr>
              <w:rPr>
                <w:sz w:val="21"/>
                <w:szCs w:val="21"/>
              </w:rPr>
            </w:pPr>
            <w:r w:rsidRPr="00AD670D">
              <w:rPr>
                <w:sz w:val="21"/>
                <w:szCs w:val="21"/>
              </w:rPr>
              <w:t>нерезидентом (</w:t>
            </w:r>
            <w:r w:rsidRPr="00AD670D">
              <w:rPr>
                <w:sz w:val="21"/>
                <w:szCs w:val="21"/>
                <w:lang w:val="en-US"/>
              </w:rPr>
              <w:t>non</w:t>
            </w:r>
            <w:r w:rsidRPr="00AD670D">
              <w:rPr>
                <w:sz w:val="21"/>
                <w:szCs w:val="21"/>
              </w:rPr>
              <w:t>-</w:t>
            </w:r>
            <w:r w:rsidRPr="00AD670D">
              <w:rPr>
                <w:sz w:val="21"/>
                <w:szCs w:val="21"/>
                <w:lang w:val="en-US"/>
              </w:rPr>
              <w:t>resident</w:t>
            </w:r>
            <w:r w:rsidRPr="00AD670D">
              <w:rPr>
                <w:sz w:val="21"/>
                <w:szCs w:val="21"/>
              </w:rPr>
              <w:t xml:space="preserve">) </w:t>
            </w:r>
          </w:p>
          <w:p w:rsidR="008F2A88" w:rsidRDefault="008F2A88" w:rsidP="002C26AE"/>
        </w:tc>
      </w:tr>
      <w:tr w:rsidR="008F2A88" w:rsidTr="002C26AE">
        <w:trPr>
          <w:trHeight w:val="335"/>
        </w:trPr>
        <w:tc>
          <w:tcPr>
            <w:tcW w:w="3403" w:type="dxa"/>
            <w:shd w:val="clear" w:color="auto" w:fill="auto"/>
          </w:tcPr>
          <w:p w:rsidR="008F2A88" w:rsidRDefault="008F2A88" w:rsidP="002C26AE">
            <w:r>
              <w:t xml:space="preserve">  ИНН / КИО</w:t>
            </w:r>
          </w:p>
          <w:p w:rsidR="008F2A88" w:rsidRDefault="008F2A88" w:rsidP="002C26AE"/>
        </w:tc>
        <w:tc>
          <w:tcPr>
            <w:tcW w:w="3260" w:type="dxa"/>
            <w:shd w:val="clear" w:color="auto" w:fill="auto"/>
          </w:tcPr>
          <w:p w:rsidR="008F2A88" w:rsidRDefault="008F2A88" w:rsidP="002C26AE">
            <w:r>
              <w:t>ОГРН / ОГРНИП</w:t>
            </w:r>
          </w:p>
          <w:p w:rsidR="008F2A88" w:rsidRDefault="008F2A88" w:rsidP="002C26AE"/>
          <w:p w:rsidR="008F2A88" w:rsidRDefault="008F2A88" w:rsidP="002C26AE"/>
        </w:tc>
        <w:tc>
          <w:tcPr>
            <w:tcW w:w="3539" w:type="dxa"/>
            <w:vMerge/>
            <w:shd w:val="clear" w:color="auto" w:fill="auto"/>
          </w:tcPr>
          <w:p w:rsidR="008F2A88" w:rsidRDefault="008F2A88" w:rsidP="002C26AE"/>
        </w:tc>
      </w:tr>
    </w:tbl>
    <w:p w:rsidR="008F2A88" w:rsidRDefault="008F2A88" w:rsidP="008F2A88"/>
    <w:p w:rsidR="008F2A88" w:rsidRDefault="008F2A88" w:rsidP="008F2A88">
      <w:r w:rsidRPr="00162DD9">
        <w:t>Местонахождение (</w:t>
      </w:r>
      <w:r w:rsidRPr="00162DD9">
        <w:rPr>
          <w:lang w:val="en-US"/>
        </w:rPr>
        <w:t>Legal address)</w:t>
      </w:r>
      <w:r w:rsidRPr="00162DD9">
        <w:t xml:space="preserve">: </w:t>
      </w:r>
    </w:p>
    <w:p w:rsidR="008F2A88" w:rsidRDefault="008F2A88" w:rsidP="008F2A88"/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3544"/>
      </w:tblGrid>
      <w:tr w:rsidR="008F2A88" w:rsidTr="002C26AE">
        <w:tc>
          <w:tcPr>
            <w:tcW w:w="6663" w:type="dxa"/>
            <w:shd w:val="clear" w:color="auto" w:fill="auto"/>
          </w:tcPr>
          <w:p w:rsidR="008F2A88" w:rsidRDefault="008F2A88" w:rsidP="002C26AE"/>
          <w:p w:rsidR="008F2A88" w:rsidRDefault="008F2A88" w:rsidP="002C26AE"/>
          <w:p w:rsidR="008F2A88" w:rsidRDefault="008F2A88" w:rsidP="002C26AE"/>
          <w:p w:rsidR="008F2A88" w:rsidRDefault="008F2A88" w:rsidP="002C26AE"/>
        </w:tc>
        <w:tc>
          <w:tcPr>
            <w:tcW w:w="3544" w:type="dxa"/>
            <w:shd w:val="clear" w:color="auto" w:fill="auto"/>
          </w:tcPr>
          <w:p w:rsidR="008F2A88" w:rsidRPr="00AD670D" w:rsidRDefault="008F2A88" w:rsidP="002C26AE">
            <w:pPr>
              <w:rPr>
                <w:sz w:val="18"/>
                <w:szCs w:val="18"/>
              </w:rPr>
            </w:pPr>
            <w:r w:rsidRPr="00AD670D">
              <w:rPr>
                <w:sz w:val="18"/>
                <w:szCs w:val="18"/>
              </w:rPr>
              <w:t xml:space="preserve">Телефон </w:t>
            </w:r>
            <w:r w:rsidRPr="00AD670D">
              <w:rPr>
                <w:sz w:val="16"/>
                <w:szCs w:val="16"/>
              </w:rPr>
              <w:t>(</w:t>
            </w:r>
            <w:r w:rsidRPr="00AD670D">
              <w:rPr>
                <w:sz w:val="16"/>
                <w:szCs w:val="16"/>
                <w:lang w:val="en-US"/>
              </w:rPr>
              <w:t>Telephone)</w:t>
            </w:r>
            <w:r w:rsidRPr="00AD670D">
              <w:rPr>
                <w:sz w:val="18"/>
                <w:szCs w:val="18"/>
                <w:lang w:val="en-US"/>
              </w:rPr>
              <w:t>/</w:t>
            </w:r>
            <w:r w:rsidRPr="00AD670D">
              <w:rPr>
                <w:sz w:val="18"/>
                <w:szCs w:val="18"/>
              </w:rPr>
              <w:t>факс</w:t>
            </w:r>
            <w:r w:rsidRPr="00AD670D">
              <w:rPr>
                <w:sz w:val="18"/>
                <w:szCs w:val="18"/>
                <w:lang w:val="en-US"/>
              </w:rPr>
              <w:t xml:space="preserve"> </w:t>
            </w:r>
            <w:r w:rsidRPr="00AD670D">
              <w:rPr>
                <w:sz w:val="16"/>
                <w:szCs w:val="16"/>
                <w:lang w:val="en-US"/>
              </w:rPr>
              <w:t>(fax)</w:t>
            </w:r>
            <w:r w:rsidRPr="00AD670D">
              <w:rPr>
                <w:sz w:val="18"/>
                <w:szCs w:val="18"/>
              </w:rPr>
              <w:t xml:space="preserve">:  </w:t>
            </w:r>
          </w:p>
          <w:p w:rsidR="008F2A88" w:rsidRPr="00AD670D" w:rsidRDefault="008F2A88" w:rsidP="002C26AE">
            <w:pPr>
              <w:rPr>
                <w:sz w:val="18"/>
                <w:szCs w:val="18"/>
              </w:rPr>
            </w:pPr>
          </w:p>
        </w:tc>
      </w:tr>
    </w:tbl>
    <w:p w:rsidR="008F2A88" w:rsidRDefault="008F2A88" w:rsidP="008F2A88">
      <w:pPr>
        <w:jc w:val="both"/>
      </w:pPr>
    </w:p>
    <w:p w:rsidR="008F2A88" w:rsidRDefault="008F2A88" w:rsidP="008F2A88">
      <w:pPr>
        <w:jc w:val="both"/>
      </w:pPr>
      <w:r w:rsidRPr="009E5FA5">
        <w:rPr>
          <w:sz w:val="22"/>
          <w:szCs w:val="22"/>
        </w:rPr>
        <w:t>Просим открыть (</w:t>
      </w:r>
      <w:r w:rsidRPr="009E5FA5">
        <w:rPr>
          <w:sz w:val="22"/>
          <w:szCs w:val="22"/>
          <w:lang w:val="en-US"/>
        </w:rPr>
        <w:t>Please</w:t>
      </w:r>
      <w:r w:rsidRPr="009E5FA5">
        <w:rPr>
          <w:sz w:val="22"/>
          <w:szCs w:val="22"/>
        </w:rPr>
        <w:t xml:space="preserve"> </w:t>
      </w:r>
      <w:r w:rsidRPr="009E5FA5">
        <w:rPr>
          <w:sz w:val="22"/>
          <w:szCs w:val="22"/>
          <w:lang w:val="en-US"/>
        </w:rPr>
        <w:t>open</w:t>
      </w:r>
      <w:r w:rsidRPr="009E5FA5">
        <w:rPr>
          <w:sz w:val="22"/>
          <w:szCs w:val="22"/>
        </w:rPr>
        <w:t>) на основании действующего законодательства и инструкций Банка России, нам известных и имеющих обязательную для нас силу</w:t>
      </w:r>
      <w:r w:rsidRPr="00844267">
        <w:t xml:space="preserve"> (</w:t>
      </w:r>
      <w:r w:rsidRPr="00CF7BDD">
        <w:rPr>
          <w:lang w:val="en-US"/>
        </w:rPr>
        <w:t>on</w:t>
      </w:r>
      <w:r w:rsidRPr="00844267">
        <w:t xml:space="preserve"> </w:t>
      </w:r>
      <w:r w:rsidRPr="00CF7BDD">
        <w:rPr>
          <w:lang w:val="en-US"/>
        </w:rPr>
        <w:t>the</w:t>
      </w:r>
      <w:r w:rsidRPr="00844267">
        <w:t xml:space="preserve"> </w:t>
      </w:r>
      <w:r w:rsidRPr="00CF7BDD">
        <w:rPr>
          <w:lang w:val="en-US"/>
        </w:rPr>
        <w:t>basis</w:t>
      </w:r>
      <w:r w:rsidRPr="00844267">
        <w:t xml:space="preserve"> </w:t>
      </w:r>
      <w:r w:rsidRPr="00CF7BDD">
        <w:rPr>
          <w:lang w:val="en-US"/>
        </w:rPr>
        <w:t>on</w:t>
      </w:r>
      <w:r w:rsidRPr="00844267">
        <w:t xml:space="preserve"> </w:t>
      </w:r>
      <w:r w:rsidRPr="00CF7BDD">
        <w:rPr>
          <w:lang w:val="en-US"/>
        </w:rPr>
        <w:t>the</w:t>
      </w:r>
      <w:r w:rsidRPr="00844267">
        <w:t xml:space="preserve"> </w:t>
      </w:r>
      <w:r w:rsidRPr="00CF7BDD">
        <w:rPr>
          <w:lang w:val="en-US"/>
        </w:rPr>
        <w:t>current</w:t>
      </w:r>
      <w:r w:rsidRPr="00844267">
        <w:t xml:space="preserve"> </w:t>
      </w:r>
      <w:r w:rsidRPr="00CF7BDD">
        <w:rPr>
          <w:lang w:val="en-US"/>
        </w:rPr>
        <w:t>legislation</w:t>
      </w:r>
      <w:r w:rsidRPr="00844267">
        <w:t xml:space="preserve"> </w:t>
      </w:r>
      <w:r w:rsidRPr="00CF7BDD">
        <w:rPr>
          <w:lang w:val="en-US"/>
        </w:rPr>
        <w:t>and</w:t>
      </w:r>
      <w:r w:rsidRPr="00844267">
        <w:t xml:space="preserve"> </w:t>
      </w:r>
      <w:r w:rsidRPr="00CF7BDD">
        <w:rPr>
          <w:lang w:val="en-US"/>
        </w:rPr>
        <w:t>instructions</w:t>
      </w:r>
      <w:r w:rsidRPr="00844267">
        <w:t xml:space="preserve"> </w:t>
      </w:r>
      <w:r w:rsidRPr="00CF7BDD">
        <w:rPr>
          <w:lang w:val="en-US"/>
        </w:rPr>
        <w:t>of</w:t>
      </w:r>
      <w:r w:rsidRPr="00844267">
        <w:t xml:space="preserve"> </w:t>
      </w:r>
      <w:r w:rsidRPr="00CF7BDD">
        <w:rPr>
          <w:lang w:val="en-US"/>
        </w:rPr>
        <w:t>the</w:t>
      </w:r>
      <w:r w:rsidRPr="00844267">
        <w:t xml:space="preserve"> </w:t>
      </w:r>
      <w:r w:rsidRPr="00CF7BDD">
        <w:rPr>
          <w:lang w:val="en-US"/>
        </w:rPr>
        <w:t>Bank</w:t>
      </w:r>
      <w:r w:rsidRPr="00844267">
        <w:t xml:space="preserve"> </w:t>
      </w:r>
      <w:r w:rsidRPr="00CF7BDD">
        <w:rPr>
          <w:lang w:val="en-US"/>
        </w:rPr>
        <w:t>of</w:t>
      </w:r>
      <w:r w:rsidRPr="00844267">
        <w:t xml:space="preserve"> </w:t>
      </w:r>
      <w:r w:rsidRPr="00CF7BDD">
        <w:rPr>
          <w:lang w:val="en-US"/>
        </w:rPr>
        <w:t>Russia</w:t>
      </w:r>
      <w:r w:rsidRPr="00844267">
        <w:t xml:space="preserve">, </w:t>
      </w:r>
      <w:r w:rsidRPr="00CF7BDD">
        <w:rPr>
          <w:lang w:val="en-US"/>
        </w:rPr>
        <w:t>that</w:t>
      </w:r>
      <w:r w:rsidRPr="00844267">
        <w:t xml:space="preserve"> </w:t>
      </w:r>
      <w:r w:rsidRPr="00CF7BDD">
        <w:rPr>
          <w:lang w:val="en-US"/>
        </w:rPr>
        <w:t>are</w:t>
      </w:r>
      <w:r w:rsidRPr="00844267">
        <w:t xml:space="preserve"> </w:t>
      </w:r>
      <w:r w:rsidRPr="00CF7BDD">
        <w:rPr>
          <w:lang w:val="en-US"/>
        </w:rPr>
        <w:t>known</w:t>
      </w:r>
      <w:r w:rsidRPr="00844267">
        <w:t xml:space="preserve"> </w:t>
      </w:r>
      <w:r w:rsidRPr="00CF7BDD">
        <w:rPr>
          <w:lang w:val="en-US"/>
        </w:rPr>
        <w:t>and</w:t>
      </w:r>
      <w:r w:rsidRPr="00844267">
        <w:t xml:space="preserve"> </w:t>
      </w:r>
      <w:r w:rsidRPr="00CF7BDD">
        <w:rPr>
          <w:lang w:val="en-US"/>
        </w:rPr>
        <w:t>valid</w:t>
      </w:r>
      <w:r w:rsidRPr="00844267">
        <w:t xml:space="preserve"> </w:t>
      </w:r>
      <w:r w:rsidRPr="00CF7BDD">
        <w:rPr>
          <w:lang w:val="en-US"/>
        </w:rPr>
        <w:t>for</w:t>
      </w:r>
      <w:r w:rsidRPr="00844267">
        <w:t xml:space="preserve"> </w:t>
      </w:r>
      <w:r w:rsidRPr="00CF7BDD">
        <w:rPr>
          <w:lang w:val="en-US"/>
        </w:rPr>
        <w:t>us</w:t>
      </w:r>
      <w:r w:rsidRPr="00844267">
        <w:t>)</w:t>
      </w:r>
      <w:r>
        <w:t>:</w:t>
      </w: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6"/>
        <w:gridCol w:w="4768"/>
        <w:gridCol w:w="2693"/>
      </w:tblGrid>
      <w:tr w:rsidR="008F2A88" w:rsidRPr="00750884" w:rsidTr="002C26AE"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A88" w:rsidRPr="008E2BE1" w:rsidRDefault="008F2A88" w:rsidP="002C26AE">
            <w:pPr>
              <w:jc w:val="center"/>
              <w:rPr>
                <w:b/>
              </w:rPr>
            </w:pPr>
            <w:r w:rsidRPr="008E2BE1">
              <w:rPr>
                <w:b/>
              </w:rPr>
              <w:t>Наименование счета</w:t>
            </w:r>
          </w:p>
          <w:p w:rsidR="008F2A88" w:rsidRPr="008E2BE1" w:rsidRDefault="008F2A88" w:rsidP="002C26AE">
            <w:pPr>
              <w:jc w:val="center"/>
              <w:rPr>
                <w:b/>
              </w:rPr>
            </w:pPr>
            <w:r w:rsidRPr="008E2BE1">
              <w:rPr>
                <w:b/>
              </w:rPr>
              <w:t>(</w:t>
            </w:r>
            <w:proofErr w:type="spellStart"/>
            <w:r w:rsidRPr="008E2BE1">
              <w:rPr>
                <w:b/>
              </w:rPr>
              <w:t>account</w:t>
            </w:r>
            <w:proofErr w:type="spellEnd"/>
            <w:r w:rsidRPr="008E2BE1">
              <w:rPr>
                <w:b/>
              </w:rPr>
              <w:t xml:space="preserve"> </w:t>
            </w:r>
            <w:proofErr w:type="spellStart"/>
            <w:r w:rsidRPr="008E2BE1">
              <w:rPr>
                <w:b/>
              </w:rPr>
              <w:t>name</w:t>
            </w:r>
            <w:proofErr w:type="spellEnd"/>
            <w:r w:rsidRPr="008E2BE1">
              <w:rPr>
                <w:b/>
              </w:rPr>
              <w:t>)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A88" w:rsidRDefault="008F2A88" w:rsidP="002C26AE">
            <w:pPr>
              <w:jc w:val="center"/>
              <w:rPr>
                <w:b/>
              </w:rPr>
            </w:pPr>
            <w:r w:rsidRPr="008E2BE1">
              <w:rPr>
                <w:b/>
              </w:rPr>
              <w:t xml:space="preserve">Номер счета </w:t>
            </w:r>
          </w:p>
          <w:p w:rsidR="008F2A88" w:rsidRPr="008E2BE1" w:rsidRDefault="008F2A88" w:rsidP="002C26AE">
            <w:pPr>
              <w:jc w:val="center"/>
              <w:rPr>
                <w:b/>
              </w:rPr>
            </w:pPr>
            <w:r w:rsidRPr="008E2BE1">
              <w:rPr>
                <w:b/>
              </w:rPr>
              <w:t>(</w:t>
            </w:r>
            <w:proofErr w:type="spellStart"/>
            <w:r w:rsidRPr="008E2BE1">
              <w:rPr>
                <w:b/>
              </w:rPr>
              <w:t>account</w:t>
            </w:r>
            <w:proofErr w:type="spellEnd"/>
            <w:r w:rsidRPr="008E2BE1">
              <w:rPr>
                <w:b/>
              </w:rPr>
              <w:t xml:space="preserve"> </w:t>
            </w:r>
            <w:proofErr w:type="spellStart"/>
            <w:r w:rsidRPr="008E2BE1">
              <w:rPr>
                <w:b/>
              </w:rPr>
              <w:t>number</w:t>
            </w:r>
            <w:proofErr w:type="spellEnd"/>
            <w:r w:rsidRPr="008E2BE1">
              <w:rPr>
                <w:b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A88" w:rsidRPr="008F2A88" w:rsidRDefault="008F2A88" w:rsidP="002C26AE">
            <w:pPr>
              <w:jc w:val="center"/>
              <w:rPr>
                <w:b/>
                <w:i/>
                <w:iCs/>
                <w:sz w:val="14"/>
                <w:szCs w:val="14"/>
                <w:lang w:val="en-US"/>
              </w:rPr>
            </w:pPr>
            <w:r w:rsidRPr="008E2BE1">
              <w:rPr>
                <w:b/>
                <w:i/>
                <w:iCs/>
                <w:sz w:val="14"/>
                <w:szCs w:val="14"/>
              </w:rPr>
              <w:t>наименование</w:t>
            </w:r>
            <w:r w:rsidRPr="008E2BE1">
              <w:rPr>
                <w:b/>
                <w:i/>
                <w:iCs/>
                <w:sz w:val="14"/>
                <w:szCs w:val="14"/>
                <w:lang w:val="en-US"/>
              </w:rPr>
              <w:t xml:space="preserve"> </w:t>
            </w:r>
            <w:r w:rsidRPr="008E2BE1">
              <w:rPr>
                <w:b/>
                <w:i/>
                <w:iCs/>
                <w:sz w:val="14"/>
                <w:szCs w:val="14"/>
              </w:rPr>
              <w:t>валюты</w:t>
            </w:r>
          </w:p>
          <w:p w:rsidR="008F2A88" w:rsidRPr="008E2BE1" w:rsidRDefault="008F2A88" w:rsidP="002C26AE">
            <w:pPr>
              <w:jc w:val="center"/>
              <w:rPr>
                <w:b/>
                <w:i/>
                <w:iCs/>
                <w:sz w:val="14"/>
                <w:szCs w:val="14"/>
                <w:lang w:val="en-US"/>
              </w:rPr>
            </w:pPr>
            <w:r w:rsidRPr="008E2BE1">
              <w:rPr>
                <w:b/>
                <w:i/>
                <w:iCs/>
                <w:sz w:val="14"/>
                <w:szCs w:val="14"/>
                <w:lang w:val="en-US"/>
              </w:rPr>
              <w:t xml:space="preserve"> (name of currency)</w:t>
            </w:r>
          </w:p>
        </w:tc>
      </w:tr>
      <w:tr w:rsidR="008F2A88" w:rsidRPr="00844267" w:rsidTr="002C26AE">
        <w:tc>
          <w:tcPr>
            <w:tcW w:w="2746" w:type="dxa"/>
            <w:shd w:val="clear" w:color="auto" w:fill="auto"/>
          </w:tcPr>
          <w:p w:rsidR="008F2A88" w:rsidRPr="009E5FA5" w:rsidRDefault="008F2A88" w:rsidP="002C26AE">
            <w:pPr>
              <w:rPr>
                <w:lang w:val="en-US"/>
              </w:rPr>
            </w:pPr>
            <w:r w:rsidRPr="009E5FA5">
              <w:t>расчетный</w:t>
            </w:r>
            <w:r w:rsidRPr="009E5FA5">
              <w:rPr>
                <w:lang w:val="en-US"/>
              </w:rPr>
              <w:t xml:space="preserve"> </w:t>
            </w:r>
            <w:r w:rsidRPr="009E5FA5">
              <w:t>счет</w:t>
            </w:r>
            <w:r w:rsidRPr="009E5FA5">
              <w:rPr>
                <w:lang w:val="en-US"/>
              </w:rPr>
              <w:t xml:space="preserve"> </w:t>
            </w:r>
            <w:r w:rsidRPr="009E5FA5">
              <w:t>в</w:t>
            </w:r>
            <w:r w:rsidRPr="009E5FA5">
              <w:rPr>
                <w:lang w:val="en-US"/>
              </w:rPr>
              <w:t xml:space="preserve"> </w:t>
            </w:r>
            <w:r w:rsidRPr="009E5FA5">
              <w:t>рублях</w:t>
            </w:r>
            <w:r w:rsidRPr="009E5FA5">
              <w:rPr>
                <w:lang w:val="en-US"/>
              </w:rPr>
              <w:t xml:space="preserve">  </w:t>
            </w:r>
          </w:p>
          <w:p w:rsidR="008F2A88" w:rsidRPr="00AD670D" w:rsidRDefault="008F2A88" w:rsidP="002C26AE">
            <w:pPr>
              <w:rPr>
                <w:sz w:val="16"/>
                <w:szCs w:val="16"/>
                <w:lang w:val="en-US"/>
              </w:rPr>
            </w:pPr>
            <w:r w:rsidRPr="00AD670D">
              <w:rPr>
                <w:sz w:val="16"/>
                <w:szCs w:val="16"/>
                <w:lang w:val="en-US"/>
              </w:rPr>
              <w:t>(bank account in Rubles)</w:t>
            </w:r>
          </w:p>
          <w:p w:rsidR="008F2A88" w:rsidRPr="00AD670D" w:rsidRDefault="008F2A88" w:rsidP="002C26A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4768" w:type="dxa"/>
            <w:shd w:val="clear" w:color="auto" w:fill="auto"/>
          </w:tcPr>
          <w:p w:rsidR="008F2A88" w:rsidRPr="009C2CFC" w:rsidRDefault="008F2A88" w:rsidP="002C26AE">
            <w:pPr>
              <w:rPr>
                <w:lang w:val="en-US"/>
              </w:rPr>
            </w:pPr>
          </w:p>
        </w:tc>
        <w:tc>
          <w:tcPr>
            <w:tcW w:w="2693" w:type="dxa"/>
            <w:shd w:val="clear" w:color="auto" w:fill="auto"/>
          </w:tcPr>
          <w:p w:rsidR="008F2A88" w:rsidRPr="00AD670D" w:rsidRDefault="008F2A88" w:rsidP="002C26AE">
            <w:pPr>
              <w:rPr>
                <w:sz w:val="14"/>
                <w:szCs w:val="14"/>
                <w:lang w:val="en-US"/>
              </w:rPr>
            </w:pPr>
            <w:r w:rsidRPr="00AD670D">
              <w:rPr>
                <w:i/>
                <w:iCs/>
                <w:sz w:val="14"/>
                <w:szCs w:val="14"/>
              </w:rPr>
              <w:t>наименование</w:t>
            </w:r>
            <w:r w:rsidRPr="00AD670D">
              <w:rPr>
                <w:i/>
                <w:iCs/>
                <w:sz w:val="14"/>
                <w:szCs w:val="14"/>
                <w:lang w:val="en-US"/>
              </w:rPr>
              <w:t xml:space="preserve"> </w:t>
            </w:r>
            <w:r w:rsidRPr="00AD670D">
              <w:rPr>
                <w:i/>
                <w:iCs/>
                <w:sz w:val="14"/>
                <w:szCs w:val="14"/>
              </w:rPr>
              <w:t>валюты</w:t>
            </w:r>
            <w:r w:rsidRPr="00AD670D">
              <w:rPr>
                <w:i/>
                <w:iCs/>
                <w:sz w:val="14"/>
                <w:szCs w:val="14"/>
                <w:lang w:val="en-US"/>
              </w:rPr>
              <w:t xml:space="preserve"> (name of currency)</w:t>
            </w:r>
          </w:p>
          <w:p w:rsidR="008F2A88" w:rsidRPr="00425D4A" w:rsidRDefault="008F2A88" w:rsidP="002C26AE">
            <w:r>
              <w:t>в рублях РФ</w:t>
            </w:r>
          </w:p>
        </w:tc>
      </w:tr>
      <w:tr w:rsidR="008F2A88" w:rsidRPr="00750884" w:rsidTr="002C26AE">
        <w:tc>
          <w:tcPr>
            <w:tcW w:w="2746" w:type="dxa"/>
            <w:shd w:val="clear" w:color="auto" w:fill="auto"/>
          </w:tcPr>
          <w:p w:rsidR="008F2A88" w:rsidRPr="00AD670D" w:rsidRDefault="008F2A88" w:rsidP="002C26AE">
            <w:pPr>
              <w:rPr>
                <w:sz w:val="16"/>
                <w:szCs w:val="16"/>
                <w:lang w:val="en-US"/>
              </w:rPr>
            </w:pPr>
            <w:r w:rsidRPr="009E5FA5">
              <w:t>расчетный счет</w:t>
            </w:r>
            <w:r w:rsidRPr="009E5FA5">
              <w:rPr>
                <w:lang w:val="en-US"/>
              </w:rPr>
              <w:t xml:space="preserve"> </w:t>
            </w:r>
            <w:r w:rsidRPr="009E5FA5">
              <w:t>в</w:t>
            </w:r>
            <w:r w:rsidRPr="009E5FA5">
              <w:rPr>
                <w:lang w:val="en-US"/>
              </w:rPr>
              <w:t xml:space="preserve"> </w:t>
            </w:r>
            <w:r w:rsidRPr="009E5FA5">
              <w:t>иностранной</w:t>
            </w:r>
            <w:r w:rsidRPr="00AD670D">
              <w:rPr>
                <w:sz w:val="16"/>
                <w:szCs w:val="16"/>
                <w:lang w:val="en-US"/>
              </w:rPr>
              <w:t xml:space="preserve"> </w:t>
            </w:r>
            <w:r w:rsidRPr="00AD670D">
              <w:rPr>
                <w:sz w:val="16"/>
                <w:szCs w:val="16"/>
              </w:rPr>
              <w:t xml:space="preserve">валюте </w:t>
            </w:r>
            <w:r w:rsidRPr="00AD670D">
              <w:rPr>
                <w:sz w:val="16"/>
                <w:szCs w:val="16"/>
                <w:lang w:val="en-US"/>
              </w:rPr>
              <w:t>(bank account in foreign currency)</w:t>
            </w:r>
          </w:p>
          <w:p w:rsidR="008F2A88" w:rsidRPr="00AD670D" w:rsidRDefault="008F2A88" w:rsidP="002C26A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4768" w:type="dxa"/>
            <w:shd w:val="clear" w:color="auto" w:fill="auto"/>
          </w:tcPr>
          <w:p w:rsidR="008F2A88" w:rsidRPr="00AD670D" w:rsidRDefault="008F2A88" w:rsidP="002C26AE">
            <w:pPr>
              <w:rPr>
                <w:lang w:val="en-US"/>
              </w:rPr>
            </w:pPr>
          </w:p>
        </w:tc>
        <w:tc>
          <w:tcPr>
            <w:tcW w:w="2693" w:type="dxa"/>
            <w:shd w:val="clear" w:color="auto" w:fill="auto"/>
          </w:tcPr>
          <w:p w:rsidR="008F2A88" w:rsidRPr="00AD670D" w:rsidRDefault="008F2A88" w:rsidP="002C26AE">
            <w:pPr>
              <w:rPr>
                <w:sz w:val="14"/>
                <w:szCs w:val="14"/>
                <w:lang w:val="en-US"/>
              </w:rPr>
            </w:pPr>
            <w:r w:rsidRPr="00AD670D">
              <w:rPr>
                <w:i/>
                <w:iCs/>
                <w:sz w:val="14"/>
                <w:szCs w:val="14"/>
              </w:rPr>
              <w:t>наименование</w:t>
            </w:r>
            <w:r w:rsidRPr="00AD670D">
              <w:rPr>
                <w:i/>
                <w:iCs/>
                <w:sz w:val="14"/>
                <w:szCs w:val="14"/>
                <w:lang w:val="en-US"/>
              </w:rPr>
              <w:t xml:space="preserve"> </w:t>
            </w:r>
            <w:r w:rsidRPr="00AD670D">
              <w:rPr>
                <w:i/>
                <w:iCs/>
                <w:sz w:val="14"/>
                <w:szCs w:val="14"/>
              </w:rPr>
              <w:t>валюты</w:t>
            </w:r>
            <w:r w:rsidRPr="00AD670D">
              <w:rPr>
                <w:i/>
                <w:iCs/>
                <w:sz w:val="14"/>
                <w:szCs w:val="14"/>
                <w:lang w:val="en-US"/>
              </w:rPr>
              <w:t xml:space="preserve"> (name of currency)</w:t>
            </w:r>
          </w:p>
          <w:p w:rsidR="008F2A88" w:rsidRPr="00AD670D" w:rsidRDefault="008F2A88" w:rsidP="002C26AE">
            <w:pPr>
              <w:rPr>
                <w:lang w:val="en-US"/>
              </w:rPr>
            </w:pPr>
          </w:p>
        </w:tc>
      </w:tr>
      <w:tr w:rsidR="008F2A88" w:rsidRPr="00750884" w:rsidTr="002C26AE">
        <w:tc>
          <w:tcPr>
            <w:tcW w:w="2746" w:type="dxa"/>
            <w:shd w:val="clear" w:color="auto" w:fill="auto"/>
          </w:tcPr>
          <w:p w:rsidR="008F2A88" w:rsidRPr="00AD670D" w:rsidRDefault="008F2A88" w:rsidP="002C26AE">
            <w:pPr>
              <w:rPr>
                <w:sz w:val="16"/>
                <w:szCs w:val="16"/>
                <w:lang w:val="en-US"/>
              </w:rPr>
            </w:pPr>
            <w:r w:rsidRPr="009E5FA5">
              <w:t>расчетный счет</w:t>
            </w:r>
            <w:r w:rsidRPr="009E5FA5">
              <w:rPr>
                <w:lang w:val="en-US"/>
              </w:rPr>
              <w:t xml:space="preserve"> </w:t>
            </w:r>
            <w:r w:rsidRPr="009E5FA5">
              <w:t>в</w:t>
            </w:r>
            <w:r w:rsidRPr="009E5FA5">
              <w:rPr>
                <w:lang w:val="en-US"/>
              </w:rPr>
              <w:t xml:space="preserve"> </w:t>
            </w:r>
            <w:r w:rsidRPr="009E5FA5">
              <w:t>иностранной</w:t>
            </w:r>
            <w:r w:rsidRPr="009E5FA5">
              <w:rPr>
                <w:lang w:val="en-US"/>
              </w:rPr>
              <w:t xml:space="preserve"> </w:t>
            </w:r>
            <w:r w:rsidRPr="009E5FA5">
              <w:t>валюте</w:t>
            </w:r>
            <w:r w:rsidRPr="00AD670D">
              <w:rPr>
                <w:sz w:val="16"/>
                <w:szCs w:val="16"/>
              </w:rPr>
              <w:t xml:space="preserve"> </w:t>
            </w:r>
            <w:r w:rsidRPr="00AD670D">
              <w:rPr>
                <w:sz w:val="16"/>
                <w:szCs w:val="16"/>
                <w:lang w:val="en-US"/>
              </w:rPr>
              <w:t>(bank account in foreign currency)</w:t>
            </w:r>
          </w:p>
          <w:p w:rsidR="008F2A88" w:rsidRPr="00AD670D" w:rsidRDefault="008F2A88" w:rsidP="002C26A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4768" w:type="dxa"/>
            <w:shd w:val="clear" w:color="auto" w:fill="auto"/>
          </w:tcPr>
          <w:p w:rsidR="008F2A88" w:rsidRPr="00AD670D" w:rsidRDefault="008F2A88" w:rsidP="002C26AE">
            <w:pPr>
              <w:rPr>
                <w:lang w:val="en-US"/>
              </w:rPr>
            </w:pPr>
          </w:p>
        </w:tc>
        <w:tc>
          <w:tcPr>
            <w:tcW w:w="2693" w:type="dxa"/>
            <w:shd w:val="clear" w:color="auto" w:fill="auto"/>
          </w:tcPr>
          <w:p w:rsidR="008F2A88" w:rsidRPr="00AD670D" w:rsidRDefault="008F2A88" w:rsidP="002C26AE">
            <w:pPr>
              <w:rPr>
                <w:sz w:val="14"/>
                <w:szCs w:val="14"/>
                <w:lang w:val="en-US"/>
              </w:rPr>
            </w:pPr>
            <w:r w:rsidRPr="00AD670D">
              <w:rPr>
                <w:i/>
                <w:iCs/>
                <w:sz w:val="14"/>
                <w:szCs w:val="14"/>
              </w:rPr>
              <w:t>наименование</w:t>
            </w:r>
            <w:r w:rsidRPr="00AD670D">
              <w:rPr>
                <w:i/>
                <w:iCs/>
                <w:sz w:val="14"/>
                <w:szCs w:val="14"/>
                <w:lang w:val="en-US"/>
              </w:rPr>
              <w:t xml:space="preserve"> </w:t>
            </w:r>
            <w:r w:rsidRPr="00AD670D">
              <w:rPr>
                <w:i/>
                <w:iCs/>
                <w:sz w:val="14"/>
                <w:szCs w:val="14"/>
              </w:rPr>
              <w:t>валюты</w:t>
            </w:r>
            <w:r w:rsidRPr="00AD670D">
              <w:rPr>
                <w:i/>
                <w:iCs/>
                <w:sz w:val="14"/>
                <w:szCs w:val="14"/>
                <w:lang w:val="en-US"/>
              </w:rPr>
              <w:t xml:space="preserve"> (name of currency)</w:t>
            </w:r>
          </w:p>
          <w:p w:rsidR="008F2A88" w:rsidRPr="00AD670D" w:rsidRDefault="008F2A88" w:rsidP="002C26AE">
            <w:pPr>
              <w:rPr>
                <w:lang w:val="en-US"/>
              </w:rPr>
            </w:pPr>
          </w:p>
        </w:tc>
      </w:tr>
      <w:tr w:rsidR="008F2A88" w:rsidRPr="00750884" w:rsidTr="002C26AE">
        <w:tc>
          <w:tcPr>
            <w:tcW w:w="2746" w:type="dxa"/>
            <w:shd w:val="clear" w:color="auto" w:fill="auto"/>
          </w:tcPr>
          <w:p w:rsidR="008F2A88" w:rsidRPr="00AD670D" w:rsidRDefault="008F2A88" w:rsidP="002C26AE">
            <w:pPr>
              <w:rPr>
                <w:sz w:val="16"/>
                <w:szCs w:val="16"/>
                <w:lang w:val="en-US"/>
              </w:rPr>
            </w:pPr>
            <w:r w:rsidRPr="009E5FA5">
              <w:t>расчетный счет</w:t>
            </w:r>
            <w:r w:rsidRPr="009E5FA5">
              <w:rPr>
                <w:lang w:val="en-US"/>
              </w:rPr>
              <w:t xml:space="preserve"> </w:t>
            </w:r>
            <w:r w:rsidRPr="009E5FA5">
              <w:t>в</w:t>
            </w:r>
            <w:r w:rsidRPr="009E5FA5">
              <w:rPr>
                <w:lang w:val="en-US"/>
              </w:rPr>
              <w:t xml:space="preserve"> </w:t>
            </w:r>
            <w:r w:rsidRPr="009E5FA5">
              <w:t>иностранной</w:t>
            </w:r>
            <w:r w:rsidRPr="009E5FA5">
              <w:rPr>
                <w:lang w:val="en-US"/>
              </w:rPr>
              <w:t xml:space="preserve"> </w:t>
            </w:r>
            <w:r w:rsidRPr="009E5FA5">
              <w:t>валюте</w:t>
            </w:r>
            <w:r w:rsidRPr="00AD670D">
              <w:rPr>
                <w:sz w:val="16"/>
                <w:szCs w:val="16"/>
              </w:rPr>
              <w:t xml:space="preserve"> </w:t>
            </w:r>
            <w:r w:rsidRPr="00AD670D">
              <w:rPr>
                <w:sz w:val="16"/>
                <w:szCs w:val="16"/>
                <w:lang w:val="en-US"/>
              </w:rPr>
              <w:t>(bank account in foreign currency)</w:t>
            </w:r>
          </w:p>
          <w:p w:rsidR="008F2A88" w:rsidRPr="00AD670D" w:rsidRDefault="008F2A88" w:rsidP="002C26A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4768" w:type="dxa"/>
            <w:shd w:val="clear" w:color="auto" w:fill="auto"/>
          </w:tcPr>
          <w:p w:rsidR="008F2A88" w:rsidRPr="00AD670D" w:rsidRDefault="008F2A88" w:rsidP="002C26AE">
            <w:pPr>
              <w:rPr>
                <w:lang w:val="en-US"/>
              </w:rPr>
            </w:pPr>
          </w:p>
        </w:tc>
        <w:tc>
          <w:tcPr>
            <w:tcW w:w="2693" w:type="dxa"/>
            <w:shd w:val="clear" w:color="auto" w:fill="auto"/>
          </w:tcPr>
          <w:p w:rsidR="008F2A88" w:rsidRPr="00AD670D" w:rsidRDefault="008F2A88" w:rsidP="002C26AE">
            <w:pPr>
              <w:rPr>
                <w:sz w:val="14"/>
                <w:szCs w:val="14"/>
                <w:lang w:val="en-US"/>
              </w:rPr>
            </w:pPr>
            <w:r w:rsidRPr="00AD670D">
              <w:rPr>
                <w:i/>
                <w:iCs/>
                <w:sz w:val="14"/>
                <w:szCs w:val="14"/>
              </w:rPr>
              <w:t>наименование</w:t>
            </w:r>
            <w:r w:rsidRPr="00AD670D">
              <w:rPr>
                <w:i/>
                <w:iCs/>
                <w:sz w:val="14"/>
                <w:szCs w:val="14"/>
                <w:lang w:val="en-US"/>
              </w:rPr>
              <w:t xml:space="preserve"> </w:t>
            </w:r>
            <w:r w:rsidRPr="00AD670D">
              <w:rPr>
                <w:i/>
                <w:iCs/>
                <w:sz w:val="14"/>
                <w:szCs w:val="14"/>
              </w:rPr>
              <w:t>валюты</w:t>
            </w:r>
            <w:r w:rsidRPr="00AD670D">
              <w:rPr>
                <w:i/>
                <w:iCs/>
                <w:sz w:val="14"/>
                <w:szCs w:val="14"/>
                <w:lang w:val="en-US"/>
              </w:rPr>
              <w:t xml:space="preserve"> (name of currency)</w:t>
            </w:r>
          </w:p>
          <w:p w:rsidR="008F2A88" w:rsidRPr="00AD670D" w:rsidRDefault="008F2A88" w:rsidP="002C26AE">
            <w:pPr>
              <w:rPr>
                <w:lang w:val="en-US"/>
              </w:rPr>
            </w:pPr>
          </w:p>
        </w:tc>
      </w:tr>
      <w:tr w:rsidR="008F2A88" w:rsidRPr="00750884" w:rsidTr="002C26AE">
        <w:tc>
          <w:tcPr>
            <w:tcW w:w="2746" w:type="dxa"/>
            <w:shd w:val="clear" w:color="auto" w:fill="auto"/>
          </w:tcPr>
          <w:p w:rsidR="008F2A88" w:rsidRPr="00AD670D" w:rsidRDefault="008F2A88" w:rsidP="002C26AE">
            <w:pPr>
              <w:rPr>
                <w:sz w:val="16"/>
                <w:szCs w:val="16"/>
                <w:lang w:val="en-US"/>
              </w:rPr>
            </w:pPr>
            <w:r w:rsidRPr="009E5FA5">
              <w:t>расчетный счет</w:t>
            </w:r>
            <w:r w:rsidRPr="009E5FA5">
              <w:rPr>
                <w:lang w:val="en-US"/>
              </w:rPr>
              <w:t xml:space="preserve"> </w:t>
            </w:r>
            <w:r w:rsidRPr="009E5FA5">
              <w:t>в</w:t>
            </w:r>
            <w:r w:rsidRPr="009E5FA5">
              <w:rPr>
                <w:lang w:val="en-US"/>
              </w:rPr>
              <w:t xml:space="preserve"> </w:t>
            </w:r>
            <w:r w:rsidRPr="009E5FA5">
              <w:t>иностранной</w:t>
            </w:r>
            <w:r w:rsidRPr="009E5FA5">
              <w:rPr>
                <w:lang w:val="en-US"/>
              </w:rPr>
              <w:t xml:space="preserve"> </w:t>
            </w:r>
            <w:r w:rsidRPr="009E5FA5">
              <w:t>валюте</w:t>
            </w:r>
            <w:r w:rsidRPr="00AD670D">
              <w:rPr>
                <w:sz w:val="16"/>
                <w:szCs w:val="16"/>
              </w:rPr>
              <w:t xml:space="preserve"> </w:t>
            </w:r>
            <w:r w:rsidRPr="00AD670D">
              <w:rPr>
                <w:sz w:val="16"/>
                <w:szCs w:val="16"/>
                <w:lang w:val="en-US"/>
              </w:rPr>
              <w:t>(bank account in foreign currency)</w:t>
            </w:r>
          </w:p>
          <w:p w:rsidR="008F2A88" w:rsidRPr="00AD670D" w:rsidRDefault="008F2A88" w:rsidP="002C26A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4768" w:type="dxa"/>
            <w:shd w:val="clear" w:color="auto" w:fill="auto"/>
          </w:tcPr>
          <w:p w:rsidR="008F2A88" w:rsidRPr="00AD670D" w:rsidRDefault="008F2A88" w:rsidP="002C26AE">
            <w:pPr>
              <w:rPr>
                <w:lang w:val="en-US"/>
              </w:rPr>
            </w:pPr>
          </w:p>
        </w:tc>
        <w:tc>
          <w:tcPr>
            <w:tcW w:w="2693" w:type="dxa"/>
            <w:shd w:val="clear" w:color="auto" w:fill="auto"/>
          </w:tcPr>
          <w:p w:rsidR="008F2A88" w:rsidRPr="00AD670D" w:rsidRDefault="008F2A88" w:rsidP="002C26AE">
            <w:pPr>
              <w:rPr>
                <w:sz w:val="14"/>
                <w:szCs w:val="14"/>
                <w:lang w:val="en-US"/>
              </w:rPr>
            </w:pPr>
            <w:r w:rsidRPr="00AD670D">
              <w:rPr>
                <w:i/>
                <w:iCs/>
                <w:sz w:val="14"/>
                <w:szCs w:val="14"/>
              </w:rPr>
              <w:t>наименование</w:t>
            </w:r>
            <w:r w:rsidRPr="00AD670D">
              <w:rPr>
                <w:i/>
                <w:iCs/>
                <w:sz w:val="14"/>
                <w:szCs w:val="14"/>
                <w:lang w:val="en-US"/>
              </w:rPr>
              <w:t xml:space="preserve"> </w:t>
            </w:r>
            <w:r w:rsidRPr="00AD670D">
              <w:rPr>
                <w:i/>
                <w:iCs/>
                <w:sz w:val="14"/>
                <w:szCs w:val="14"/>
              </w:rPr>
              <w:t>валюты</w:t>
            </w:r>
            <w:r w:rsidRPr="00AD670D">
              <w:rPr>
                <w:i/>
                <w:iCs/>
                <w:sz w:val="14"/>
                <w:szCs w:val="14"/>
                <w:lang w:val="en-US"/>
              </w:rPr>
              <w:t xml:space="preserve"> (name of currency)</w:t>
            </w:r>
          </w:p>
          <w:p w:rsidR="008F2A88" w:rsidRPr="00AD670D" w:rsidRDefault="008F2A88" w:rsidP="002C26AE">
            <w:pPr>
              <w:rPr>
                <w:lang w:val="en-US"/>
              </w:rPr>
            </w:pPr>
          </w:p>
        </w:tc>
      </w:tr>
      <w:tr w:rsidR="008F2A88" w:rsidRPr="00750884" w:rsidTr="002C26AE">
        <w:tc>
          <w:tcPr>
            <w:tcW w:w="2746" w:type="dxa"/>
            <w:shd w:val="clear" w:color="auto" w:fill="auto"/>
          </w:tcPr>
          <w:p w:rsidR="008F2A88" w:rsidRPr="00AD670D" w:rsidRDefault="008F2A88" w:rsidP="002C26AE">
            <w:pPr>
              <w:rPr>
                <w:sz w:val="16"/>
                <w:szCs w:val="16"/>
                <w:lang w:val="en-US"/>
              </w:rPr>
            </w:pPr>
            <w:r w:rsidRPr="009E5FA5">
              <w:t>расчетный счет</w:t>
            </w:r>
            <w:r w:rsidRPr="009E5FA5">
              <w:rPr>
                <w:lang w:val="en-US"/>
              </w:rPr>
              <w:t xml:space="preserve"> </w:t>
            </w:r>
            <w:r w:rsidRPr="009E5FA5">
              <w:t>в</w:t>
            </w:r>
            <w:r w:rsidRPr="009E5FA5">
              <w:rPr>
                <w:lang w:val="en-US"/>
              </w:rPr>
              <w:t xml:space="preserve"> </w:t>
            </w:r>
            <w:r w:rsidRPr="009E5FA5">
              <w:t>иностранной</w:t>
            </w:r>
            <w:r w:rsidRPr="009E5FA5">
              <w:rPr>
                <w:lang w:val="en-US"/>
              </w:rPr>
              <w:t xml:space="preserve"> </w:t>
            </w:r>
            <w:r w:rsidRPr="009E5FA5">
              <w:t>валюте</w:t>
            </w:r>
            <w:r w:rsidRPr="00AD670D">
              <w:rPr>
                <w:sz w:val="16"/>
                <w:szCs w:val="16"/>
              </w:rPr>
              <w:t xml:space="preserve"> </w:t>
            </w:r>
            <w:r w:rsidRPr="00AD670D">
              <w:rPr>
                <w:sz w:val="16"/>
                <w:szCs w:val="16"/>
                <w:lang w:val="en-US"/>
              </w:rPr>
              <w:t>(bank account in foreign currency)</w:t>
            </w:r>
          </w:p>
          <w:p w:rsidR="008F2A88" w:rsidRPr="00AD670D" w:rsidRDefault="008F2A88" w:rsidP="002C26A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4768" w:type="dxa"/>
            <w:shd w:val="clear" w:color="auto" w:fill="auto"/>
          </w:tcPr>
          <w:p w:rsidR="008F2A88" w:rsidRPr="00AD670D" w:rsidRDefault="008F2A88" w:rsidP="002C26AE">
            <w:pPr>
              <w:rPr>
                <w:lang w:val="en-US"/>
              </w:rPr>
            </w:pPr>
          </w:p>
        </w:tc>
        <w:tc>
          <w:tcPr>
            <w:tcW w:w="2693" w:type="dxa"/>
            <w:shd w:val="clear" w:color="auto" w:fill="auto"/>
          </w:tcPr>
          <w:p w:rsidR="008F2A88" w:rsidRPr="00AD670D" w:rsidRDefault="008F2A88" w:rsidP="002C26AE">
            <w:pPr>
              <w:rPr>
                <w:sz w:val="14"/>
                <w:szCs w:val="14"/>
                <w:lang w:val="en-US"/>
              </w:rPr>
            </w:pPr>
            <w:r w:rsidRPr="00AD670D">
              <w:rPr>
                <w:i/>
                <w:iCs/>
                <w:sz w:val="14"/>
                <w:szCs w:val="14"/>
              </w:rPr>
              <w:t>наименование</w:t>
            </w:r>
            <w:r w:rsidRPr="00AD670D">
              <w:rPr>
                <w:i/>
                <w:iCs/>
                <w:sz w:val="14"/>
                <w:szCs w:val="14"/>
                <w:lang w:val="en-US"/>
              </w:rPr>
              <w:t xml:space="preserve"> </w:t>
            </w:r>
            <w:r w:rsidRPr="00AD670D">
              <w:rPr>
                <w:i/>
                <w:iCs/>
                <w:sz w:val="14"/>
                <w:szCs w:val="14"/>
              </w:rPr>
              <w:t>валюты</w:t>
            </w:r>
            <w:r w:rsidRPr="00AD670D">
              <w:rPr>
                <w:i/>
                <w:iCs/>
                <w:sz w:val="14"/>
                <w:szCs w:val="14"/>
                <w:lang w:val="en-US"/>
              </w:rPr>
              <w:t xml:space="preserve"> (name of currency)</w:t>
            </w:r>
          </w:p>
          <w:p w:rsidR="008F2A88" w:rsidRPr="00AD670D" w:rsidRDefault="008F2A88" w:rsidP="002C26AE">
            <w:pPr>
              <w:rPr>
                <w:lang w:val="en-US"/>
              </w:rPr>
            </w:pPr>
          </w:p>
        </w:tc>
      </w:tr>
    </w:tbl>
    <w:p w:rsidR="008F2A88" w:rsidRPr="00035CBA" w:rsidRDefault="008F2A88" w:rsidP="008F2A88">
      <w:pPr>
        <w:rPr>
          <w:sz w:val="10"/>
          <w:szCs w:val="10"/>
          <w:lang w:val="en-US"/>
        </w:rPr>
      </w:pPr>
    </w:p>
    <w:p w:rsidR="008F2A88" w:rsidRPr="00035CBA" w:rsidRDefault="008F2A88" w:rsidP="008F2A88">
      <w:pPr>
        <w:rPr>
          <w:sz w:val="10"/>
          <w:szCs w:val="10"/>
          <w:lang w:val="en-US"/>
        </w:rPr>
      </w:pPr>
    </w:p>
    <w:p w:rsidR="008F2A88" w:rsidRDefault="008F2A88" w:rsidP="008F2A88">
      <w:pPr>
        <w:rPr>
          <w:color w:val="202124"/>
          <w:sz w:val="16"/>
          <w:szCs w:val="16"/>
        </w:rPr>
      </w:pPr>
      <w:r>
        <w:t>Наименование организации на Английском языке (</w:t>
      </w:r>
      <w:r w:rsidRPr="005740CF">
        <w:t>не более 130 символов</w:t>
      </w:r>
      <w:r>
        <w:t>) (</w:t>
      </w:r>
      <w:r w:rsidRPr="001D436B">
        <w:rPr>
          <w:sz w:val="16"/>
          <w:szCs w:val="16"/>
          <w:lang w:val="en-US"/>
        </w:rPr>
        <w:t>Company</w:t>
      </w:r>
      <w:r w:rsidRPr="001D436B">
        <w:rPr>
          <w:sz w:val="16"/>
          <w:szCs w:val="16"/>
        </w:rPr>
        <w:t xml:space="preserve"> </w:t>
      </w:r>
      <w:r w:rsidRPr="001D436B">
        <w:rPr>
          <w:sz w:val="16"/>
          <w:szCs w:val="16"/>
          <w:lang w:val="en-US"/>
        </w:rPr>
        <w:t>n</w:t>
      </w:r>
      <w:proofErr w:type="spellStart"/>
      <w:r w:rsidRPr="001D436B">
        <w:rPr>
          <w:color w:val="202124"/>
          <w:sz w:val="16"/>
          <w:szCs w:val="16"/>
          <w:lang w:val="en"/>
        </w:rPr>
        <w:t>ame</w:t>
      </w:r>
      <w:proofErr w:type="spellEnd"/>
      <w:r w:rsidRPr="001D436B">
        <w:rPr>
          <w:color w:val="202124"/>
          <w:sz w:val="16"/>
          <w:szCs w:val="16"/>
        </w:rPr>
        <w:t xml:space="preserve"> (</w:t>
      </w:r>
      <w:r w:rsidRPr="001D436B">
        <w:rPr>
          <w:color w:val="202124"/>
          <w:sz w:val="16"/>
          <w:szCs w:val="16"/>
          <w:lang w:val="en"/>
        </w:rPr>
        <w:t>in</w:t>
      </w:r>
      <w:r w:rsidRPr="001D436B">
        <w:rPr>
          <w:color w:val="202124"/>
          <w:sz w:val="16"/>
          <w:szCs w:val="16"/>
        </w:rPr>
        <w:t xml:space="preserve"> </w:t>
      </w:r>
      <w:r w:rsidRPr="001D436B">
        <w:rPr>
          <w:color w:val="202124"/>
          <w:sz w:val="16"/>
          <w:szCs w:val="16"/>
          <w:lang w:val="en"/>
        </w:rPr>
        <w:t>English</w:t>
      </w:r>
      <w:r w:rsidRPr="001D436B">
        <w:rPr>
          <w:color w:val="202124"/>
          <w:sz w:val="16"/>
          <w:szCs w:val="16"/>
        </w:rPr>
        <w:t>)</w:t>
      </w:r>
      <w:r>
        <w:rPr>
          <w:color w:val="202124"/>
          <w:sz w:val="16"/>
          <w:szCs w:val="16"/>
        </w:rPr>
        <w:t xml:space="preserve"> (</w:t>
      </w:r>
      <w:r w:rsidRPr="0036458B">
        <w:rPr>
          <w:rStyle w:val="y2iqfc"/>
          <w:color w:val="202124"/>
          <w:sz w:val="16"/>
          <w:szCs w:val="16"/>
          <w:lang w:val="en"/>
        </w:rPr>
        <w:t>no</w:t>
      </w:r>
      <w:r w:rsidRPr="001D436B">
        <w:rPr>
          <w:rStyle w:val="y2iqfc"/>
          <w:color w:val="202124"/>
          <w:sz w:val="16"/>
          <w:szCs w:val="16"/>
        </w:rPr>
        <w:t xml:space="preserve"> </w:t>
      </w:r>
      <w:r w:rsidRPr="0036458B">
        <w:rPr>
          <w:rStyle w:val="y2iqfc"/>
          <w:color w:val="202124"/>
          <w:sz w:val="16"/>
          <w:szCs w:val="16"/>
          <w:lang w:val="en"/>
        </w:rPr>
        <w:t>more</w:t>
      </w:r>
      <w:r w:rsidRPr="001D436B">
        <w:rPr>
          <w:rStyle w:val="y2iqfc"/>
          <w:color w:val="202124"/>
          <w:sz w:val="16"/>
          <w:szCs w:val="16"/>
        </w:rPr>
        <w:t xml:space="preserve"> </w:t>
      </w:r>
      <w:r w:rsidRPr="0036458B">
        <w:rPr>
          <w:rStyle w:val="y2iqfc"/>
          <w:color w:val="202124"/>
          <w:sz w:val="16"/>
          <w:szCs w:val="16"/>
          <w:lang w:val="en"/>
        </w:rPr>
        <w:t>than</w:t>
      </w:r>
      <w:r w:rsidRPr="001D436B">
        <w:rPr>
          <w:rStyle w:val="y2iqfc"/>
          <w:color w:val="202124"/>
          <w:sz w:val="16"/>
          <w:szCs w:val="16"/>
        </w:rPr>
        <w:t xml:space="preserve"> 130 </w:t>
      </w:r>
      <w:r>
        <w:rPr>
          <w:rStyle w:val="y2iqfc"/>
          <w:color w:val="202124"/>
          <w:sz w:val="16"/>
          <w:szCs w:val="16"/>
          <w:lang w:val="en"/>
        </w:rPr>
        <w:t>symbols</w:t>
      </w:r>
      <w:r>
        <w:rPr>
          <w:color w:val="202124"/>
          <w:sz w:val="16"/>
          <w:szCs w:val="16"/>
        </w:rPr>
        <w:t>):</w:t>
      </w:r>
    </w:p>
    <w:p w:rsidR="008F2A88" w:rsidRDefault="008F2A88" w:rsidP="008F2A88">
      <w:pPr>
        <w:rPr>
          <w:color w:val="202124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1"/>
      </w:tblGrid>
      <w:tr w:rsidR="008F2A88" w:rsidTr="002C26AE">
        <w:tc>
          <w:tcPr>
            <w:tcW w:w="9771" w:type="dxa"/>
            <w:shd w:val="clear" w:color="auto" w:fill="auto"/>
          </w:tcPr>
          <w:p w:rsidR="008F2A88" w:rsidRDefault="008F2A88" w:rsidP="002C26AE"/>
          <w:p w:rsidR="008F2A88" w:rsidRDefault="008F2A88" w:rsidP="002C26AE"/>
          <w:p w:rsidR="008F2A88" w:rsidRDefault="008F2A88" w:rsidP="002C26AE"/>
          <w:p w:rsidR="008F2A88" w:rsidRDefault="008F2A88" w:rsidP="002C26AE"/>
        </w:tc>
      </w:tr>
    </w:tbl>
    <w:p w:rsidR="008F2A88" w:rsidRDefault="008F2A88" w:rsidP="008F2A8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149225</wp:posOffset>
                </wp:positionV>
                <wp:extent cx="447675" cy="333375"/>
                <wp:effectExtent l="0" t="0" r="28575" b="28575"/>
                <wp:wrapNone/>
                <wp:docPr id="1" name="Рамк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7675" cy="333375"/>
                        </a:xfrm>
                        <a:prstGeom prst="fram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F2A88" w:rsidRDefault="008F2A88" w:rsidP="008F2A8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мка 1" o:spid="_x0000_s1028" style="position:absolute;margin-left:.3pt;margin-top:11.75pt;width:35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47675,3333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" adj="-11796480,,5400" path="m,l447675,r,333375l,333375,,xm41672,41672r,250031l406003,291703r,-250031l41672,41672xe" fillcolor="#4472c4" strokecolor="#2f528f" strokeweight="1pt">
                <v:stroke joinstyle="miter"/>
                <v:formulas/>
                <v:path arrowok="t" o:connecttype="custom" o:connectlocs="0,0;447675,0;447675,333375;0,333375;0,0;41672,41672;41672,291703;406003,291703;406003,41672;41672,41672" o:connectangles="0,0,0,0,0,0,0,0,0,0" textboxrect="0,0,447675,333375"/>
                <v:textbox>
                  <w:txbxContent>
                    <w:p w:rsidR="008F2A88" w:rsidRDefault="008F2A88" w:rsidP="008F2A8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8F2A88" w:rsidRDefault="008F2A88" w:rsidP="008F2A88">
      <w:pPr>
        <w:ind w:left="360"/>
      </w:pPr>
      <w:r>
        <w:t xml:space="preserve">          Просим Банк считать Карточку с образцами подписей и оттиска печати, предоставленную/    </w:t>
      </w:r>
    </w:p>
    <w:p w:rsidR="008F2A88" w:rsidRPr="00D97F2B" w:rsidRDefault="008F2A88" w:rsidP="008F2A88">
      <w:pPr>
        <w:ind w:left="360"/>
      </w:pPr>
      <w:r>
        <w:t xml:space="preserve">          действующую на момент открытия счета(</w:t>
      </w:r>
      <w:proofErr w:type="spellStart"/>
      <w:r>
        <w:t>ов</w:t>
      </w:r>
      <w:proofErr w:type="spellEnd"/>
      <w:r>
        <w:t>) действительной на все счета</w:t>
      </w:r>
      <w:r w:rsidRPr="00D97F2B">
        <w:t xml:space="preserve"> (</w:t>
      </w:r>
      <w:r>
        <w:t xml:space="preserve">при открытии </w:t>
      </w:r>
      <w:proofErr w:type="spellStart"/>
      <w:proofErr w:type="gramStart"/>
      <w:r>
        <w:t>доп.счетов</w:t>
      </w:r>
      <w:proofErr w:type="spellEnd"/>
      <w:proofErr w:type="gramEnd"/>
      <w:r>
        <w:t>).</w:t>
      </w:r>
    </w:p>
    <w:p w:rsidR="008F2A88" w:rsidRDefault="008F2A88" w:rsidP="008F2A88"/>
    <w:p w:rsidR="008F2A88" w:rsidRDefault="008F2A88" w:rsidP="008F2A88"/>
    <w:p w:rsidR="008F2A88" w:rsidRDefault="008F2A88" w:rsidP="008F2A88"/>
    <w:p w:rsidR="008F2A88" w:rsidRDefault="008F2A88" w:rsidP="008F2A88"/>
    <w:p w:rsidR="008F2A88" w:rsidRDefault="008F2A88" w:rsidP="008F2A88">
      <w:r>
        <w:lastRenderedPageBreak/>
        <w:t>ОБОРОТНАЯ СТОРОНА</w:t>
      </w:r>
    </w:p>
    <w:p w:rsidR="008F2A88" w:rsidRDefault="008F2A88" w:rsidP="008F2A88"/>
    <w:p w:rsidR="008F2A88" w:rsidRPr="008F595C" w:rsidRDefault="008F2A88" w:rsidP="008F2A88">
      <w:pPr>
        <w:rPr>
          <w:rStyle w:val="y2iqfc"/>
          <w:color w:val="202124"/>
          <w:sz w:val="16"/>
          <w:szCs w:val="16"/>
        </w:rPr>
      </w:pPr>
      <w:r w:rsidRPr="005740CF">
        <w:t>Адрес</w:t>
      </w:r>
      <w:r w:rsidRPr="008F595C">
        <w:t xml:space="preserve"> </w:t>
      </w:r>
      <w:r>
        <w:t xml:space="preserve">организации </w:t>
      </w:r>
      <w:r w:rsidRPr="005740CF">
        <w:t>на</w:t>
      </w:r>
      <w:r w:rsidRPr="008F595C">
        <w:t xml:space="preserve"> </w:t>
      </w:r>
      <w:r w:rsidRPr="005740CF">
        <w:t>Английском</w:t>
      </w:r>
      <w:r w:rsidRPr="008F595C">
        <w:t xml:space="preserve"> </w:t>
      </w:r>
      <w:r w:rsidRPr="005740CF">
        <w:t>языке</w:t>
      </w:r>
      <w:r w:rsidRPr="008F595C">
        <w:t xml:space="preserve"> (</w:t>
      </w:r>
      <w:r w:rsidRPr="005740CF">
        <w:t>не</w:t>
      </w:r>
      <w:r w:rsidRPr="008F595C">
        <w:t xml:space="preserve"> </w:t>
      </w:r>
      <w:r w:rsidRPr="005740CF">
        <w:t>более</w:t>
      </w:r>
      <w:r w:rsidRPr="008F595C">
        <w:t xml:space="preserve"> 130 </w:t>
      </w:r>
      <w:r w:rsidRPr="005740CF">
        <w:t>символов</w:t>
      </w:r>
      <w:r w:rsidRPr="008F595C">
        <w:t xml:space="preserve">) </w:t>
      </w:r>
      <w:r w:rsidRPr="008F595C">
        <w:rPr>
          <w:bCs/>
        </w:rPr>
        <w:t>(</w:t>
      </w:r>
      <w:r w:rsidRPr="0036458B">
        <w:rPr>
          <w:rStyle w:val="y2iqfc"/>
          <w:color w:val="202124"/>
          <w:sz w:val="16"/>
          <w:szCs w:val="16"/>
          <w:lang w:val="en"/>
        </w:rPr>
        <w:t>Address</w:t>
      </w:r>
      <w:r w:rsidRPr="008F595C">
        <w:rPr>
          <w:rStyle w:val="y2iqfc"/>
          <w:color w:val="202124"/>
          <w:sz w:val="16"/>
          <w:szCs w:val="16"/>
        </w:rPr>
        <w:t xml:space="preserve"> </w:t>
      </w:r>
      <w:r>
        <w:rPr>
          <w:rStyle w:val="y2iqfc"/>
          <w:color w:val="202124"/>
          <w:sz w:val="16"/>
          <w:szCs w:val="16"/>
        </w:rPr>
        <w:t>(</w:t>
      </w:r>
      <w:r w:rsidRPr="0036458B">
        <w:rPr>
          <w:rStyle w:val="y2iqfc"/>
          <w:color w:val="202124"/>
          <w:sz w:val="16"/>
          <w:szCs w:val="16"/>
          <w:lang w:val="en"/>
        </w:rPr>
        <w:t>in</w:t>
      </w:r>
      <w:r w:rsidRPr="008F595C">
        <w:rPr>
          <w:rStyle w:val="y2iqfc"/>
          <w:color w:val="202124"/>
          <w:sz w:val="16"/>
          <w:szCs w:val="16"/>
        </w:rPr>
        <w:t xml:space="preserve"> </w:t>
      </w:r>
      <w:r w:rsidRPr="0036458B">
        <w:rPr>
          <w:rStyle w:val="y2iqfc"/>
          <w:color w:val="202124"/>
          <w:sz w:val="16"/>
          <w:szCs w:val="16"/>
          <w:lang w:val="en"/>
        </w:rPr>
        <w:t>English</w:t>
      </w:r>
      <w:r>
        <w:rPr>
          <w:rStyle w:val="y2iqfc"/>
          <w:color w:val="202124"/>
          <w:sz w:val="16"/>
          <w:szCs w:val="16"/>
        </w:rPr>
        <w:t>)</w:t>
      </w:r>
      <w:r w:rsidRPr="008F595C">
        <w:rPr>
          <w:rStyle w:val="y2iqfc"/>
          <w:color w:val="202124"/>
          <w:sz w:val="16"/>
          <w:szCs w:val="16"/>
        </w:rPr>
        <w:t xml:space="preserve"> (</w:t>
      </w:r>
      <w:r w:rsidRPr="0036458B">
        <w:rPr>
          <w:rStyle w:val="y2iqfc"/>
          <w:color w:val="202124"/>
          <w:sz w:val="16"/>
          <w:szCs w:val="16"/>
          <w:lang w:val="en"/>
        </w:rPr>
        <w:t>no</w:t>
      </w:r>
      <w:r w:rsidRPr="008F595C">
        <w:rPr>
          <w:rStyle w:val="y2iqfc"/>
          <w:color w:val="202124"/>
          <w:sz w:val="16"/>
          <w:szCs w:val="16"/>
        </w:rPr>
        <w:t xml:space="preserve"> </w:t>
      </w:r>
      <w:r w:rsidRPr="0036458B">
        <w:rPr>
          <w:rStyle w:val="y2iqfc"/>
          <w:color w:val="202124"/>
          <w:sz w:val="16"/>
          <w:szCs w:val="16"/>
          <w:lang w:val="en"/>
        </w:rPr>
        <w:t>more</w:t>
      </w:r>
      <w:r w:rsidRPr="008F595C">
        <w:rPr>
          <w:rStyle w:val="y2iqfc"/>
          <w:color w:val="202124"/>
          <w:sz w:val="16"/>
          <w:szCs w:val="16"/>
        </w:rPr>
        <w:t xml:space="preserve"> </w:t>
      </w:r>
      <w:r w:rsidRPr="0036458B">
        <w:rPr>
          <w:rStyle w:val="y2iqfc"/>
          <w:color w:val="202124"/>
          <w:sz w:val="16"/>
          <w:szCs w:val="16"/>
          <w:lang w:val="en"/>
        </w:rPr>
        <w:t>than</w:t>
      </w:r>
      <w:r w:rsidRPr="008F595C">
        <w:rPr>
          <w:rStyle w:val="y2iqfc"/>
          <w:color w:val="202124"/>
          <w:sz w:val="16"/>
          <w:szCs w:val="16"/>
        </w:rPr>
        <w:t xml:space="preserve"> 130 </w:t>
      </w:r>
      <w:r>
        <w:rPr>
          <w:rStyle w:val="y2iqfc"/>
          <w:color w:val="202124"/>
          <w:sz w:val="16"/>
          <w:szCs w:val="16"/>
          <w:lang w:val="en"/>
        </w:rPr>
        <w:t>symbols</w:t>
      </w:r>
      <w:r w:rsidRPr="008F595C">
        <w:rPr>
          <w:rStyle w:val="y2iqfc"/>
          <w:color w:val="202124"/>
          <w:sz w:val="16"/>
          <w:szCs w:val="16"/>
        </w:rPr>
        <w:t>):</w:t>
      </w:r>
    </w:p>
    <w:p w:rsidR="008F2A88" w:rsidRPr="008F595C" w:rsidRDefault="008F2A88" w:rsidP="008F2A88">
      <w:pPr>
        <w:rPr>
          <w:rStyle w:val="y2iqfc"/>
          <w:color w:val="202124"/>
          <w:sz w:val="16"/>
          <w:szCs w:val="16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2"/>
        <w:gridCol w:w="1183"/>
        <w:gridCol w:w="1250"/>
        <w:gridCol w:w="1187"/>
        <w:gridCol w:w="1257"/>
        <w:gridCol w:w="1275"/>
        <w:gridCol w:w="1156"/>
        <w:gridCol w:w="1348"/>
      </w:tblGrid>
      <w:tr w:rsidR="00750884" w:rsidRPr="005740CF" w:rsidTr="00750884">
        <w:tc>
          <w:tcPr>
            <w:tcW w:w="1262" w:type="dxa"/>
            <w:shd w:val="clear" w:color="auto" w:fill="auto"/>
          </w:tcPr>
          <w:p w:rsidR="00750884" w:rsidRPr="00AD670D" w:rsidRDefault="00750884" w:rsidP="00750884">
            <w:pPr>
              <w:rPr>
                <w:bCs/>
              </w:rPr>
            </w:pPr>
            <w:r w:rsidRPr="00AD670D">
              <w:rPr>
                <w:bCs/>
              </w:rPr>
              <w:t>Название улицы (проспекта, проезда, переулка, шоссе и т.д.)</w:t>
            </w:r>
          </w:p>
          <w:p w:rsidR="00750884" w:rsidRPr="00AD670D" w:rsidRDefault="00750884" w:rsidP="00750884">
            <w:pPr>
              <w:rPr>
                <w:bCs/>
                <w:lang w:val="en-US"/>
              </w:rPr>
            </w:pPr>
            <w:r w:rsidRPr="00AD670D">
              <w:rPr>
                <w:bCs/>
              </w:rPr>
              <w:t xml:space="preserve"> </w:t>
            </w:r>
            <w:r w:rsidRPr="00AD670D">
              <w:rPr>
                <w:bCs/>
                <w:lang w:val="en-US"/>
              </w:rPr>
              <w:t>Street name</w:t>
            </w:r>
          </w:p>
          <w:p w:rsidR="00750884" w:rsidRPr="00AD670D" w:rsidRDefault="00750884" w:rsidP="00750884">
            <w:pPr>
              <w:rPr>
                <w:rStyle w:val="y2iqfc"/>
                <w:color w:val="202124"/>
                <w:sz w:val="16"/>
                <w:szCs w:val="16"/>
                <w:lang w:val="en-US"/>
              </w:rPr>
            </w:pPr>
          </w:p>
        </w:tc>
        <w:tc>
          <w:tcPr>
            <w:tcW w:w="1183" w:type="dxa"/>
            <w:shd w:val="clear" w:color="auto" w:fill="auto"/>
          </w:tcPr>
          <w:p w:rsidR="00750884" w:rsidRPr="00AD670D" w:rsidRDefault="00750884" w:rsidP="00750884">
            <w:pPr>
              <w:rPr>
                <w:bCs/>
              </w:rPr>
            </w:pPr>
            <w:r w:rsidRPr="00AD670D">
              <w:rPr>
                <w:bCs/>
              </w:rPr>
              <w:t>Номер дома, корпуса, строения и т.д.</w:t>
            </w:r>
          </w:p>
          <w:p w:rsidR="00750884" w:rsidRPr="00AD670D" w:rsidRDefault="00750884" w:rsidP="00750884">
            <w:pPr>
              <w:rPr>
                <w:rStyle w:val="y2iqfc"/>
                <w:color w:val="202124"/>
                <w:lang w:val="en-US"/>
              </w:rPr>
            </w:pPr>
            <w:r w:rsidRPr="00AD670D">
              <w:rPr>
                <w:rStyle w:val="y2iqfc"/>
                <w:color w:val="202124"/>
                <w:lang w:val="en-US"/>
              </w:rPr>
              <w:t>H</w:t>
            </w:r>
            <w:proofErr w:type="spellStart"/>
            <w:r w:rsidRPr="00AD670D">
              <w:rPr>
                <w:rStyle w:val="y2iqfc"/>
                <w:color w:val="202124"/>
              </w:rPr>
              <w:t>ouse</w:t>
            </w:r>
            <w:proofErr w:type="spellEnd"/>
            <w:r w:rsidRPr="00AD670D">
              <w:rPr>
                <w:rStyle w:val="y2iqfc"/>
                <w:color w:val="202124"/>
                <w:lang w:val="en-US"/>
              </w:rPr>
              <w:t xml:space="preserve"> </w:t>
            </w:r>
            <w:r w:rsidRPr="00AD670D">
              <w:rPr>
                <w:rStyle w:val="y2iqfc"/>
                <w:color w:val="202124"/>
              </w:rPr>
              <w:t>/</w:t>
            </w:r>
            <w:r w:rsidRPr="00AD670D">
              <w:rPr>
                <w:rStyle w:val="y2iqfc"/>
                <w:color w:val="202124"/>
                <w:lang w:val="en-US"/>
              </w:rPr>
              <w:t xml:space="preserve"> </w:t>
            </w:r>
            <w:proofErr w:type="spellStart"/>
            <w:r w:rsidRPr="00AD670D">
              <w:rPr>
                <w:rStyle w:val="y2iqfc"/>
                <w:color w:val="202124"/>
              </w:rPr>
              <w:t>building</w:t>
            </w:r>
            <w:proofErr w:type="spellEnd"/>
            <w:r w:rsidRPr="00AD670D">
              <w:rPr>
                <w:rStyle w:val="y2iqfc"/>
                <w:color w:val="202124"/>
              </w:rPr>
              <w:t xml:space="preserve"> n</w:t>
            </w:r>
            <w:r w:rsidRPr="00AD670D">
              <w:rPr>
                <w:rStyle w:val="y2iqfc"/>
                <w:color w:val="202124"/>
                <w:lang w:val="en-US"/>
              </w:rPr>
              <w:t>umber</w:t>
            </w:r>
          </w:p>
        </w:tc>
        <w:tc>
          <w:tcPr>
            <w:tcW w:w="1250" w:type="dxa"/>
            <w:shd w:val="clear" w:color="auto" w:fill="auto"/>
          </w:tcPr>
          <w:p w:rsidR="00750884" w:rsidRPr="00AD670D" w:rsidRDefault="00750884" w:rsidP="00750884">
            <w:pPr>
              <w:rPr>
                <w:bCs/>
              </w:rPr>
            </w:pPr>
            <w:r w:rsidRPr="00AD670D">
              <w:rPr>
                <w:bCs/>
              </w:rPr>
              <w:t>Номер квартиры, офиса, помещения и т.д.</w:t>
            </w:r>
          </w:p>
          <w:p w:rsidR="00750884" w:rsidRPr="00AD670D" w:rsidRDefault="00750884" w:rsidP="00750884">
            <w:pPr>
              <w:rPr>
                <w:rStyle w:val="y2iqfc"/>
                <w:color w:val="202124"/>
                <w:lang w:val="en-US"/>
              </w:rPr>
            </w:pPr>
            <w:r w:rsidRPr="00AD670D">
              <w:rPr>
                <w:rStyle w:val="y2iqfc"/>
                <w:color w:val="202124"/>
                <w:lang w:val="en-US"/>
              </w:rPr>
              <w:t>Apartment / office number</w:t>
            </w:r>
          </w:p>
        </w:tc>
        <w:tc>
          <w:tcPr>
            <w:tcW w:w="1187" w:type="dxa"/>
            <w:shd w:val="clear" w:color="auto" w:fill="auto"/>
          </w:tcPr>
          <w:p w:rsidR="00750884" w:rsidRPr="00AD670D" w:rsidRDefault="00750884" w:rsidP="00750884">
            <w:pPr>
              <w:rPr>
                <w:bCs/>
              </w:rPr>
            </w:pPr>
            <w:r w:rsidRPr="00AD670D">
              <w:rPr>
                <w:bCs/>
              </w:rPr>
              <w:t>Район (область)</w:t>
            </w:r>
          </w:p>
          <w:p w:rsidR="00750884" w:rsidRPr="00AD670D" w:rsidRDefault="00750884" w:rsidP="00750884">
            <w:pPr>
              <w:rPr>
                <w:rStyle w:val="y2iqfc"/>
                <w:color w:val="202124"/>
                <w:lang w:val="en-US"/>
              </w:rPr>
            </w:pPr>
            <w:r w:rsidRPr="00AD670D">
              <w:rPr>
                <w:rStyle w:val="y2iqfc"/>
                <w:color w:val="202124"/>
                <w:lang w:val="en-US"/>
              </w:rPr>
              <w:t>District</w:t>
            </w:r>
          </w:p>
        </w:tc>
        <w:tc>
          <w:tcPr>
            <w:tcW w:w="1257" w:type="dxa"/>
            <w:shd w:val="clear" w:color="auto" w:fill="auto"/>
          </w:tcPr>
          <w:p w:rsidR="00750884" w:rsidRPr="00AD670D" w:rsidRDefault="00750884" w:rsidP="00750884">
            <w:pPr>
              <w:rPr>
                <w:bCs/>
              </w:rPr>
            </w:pPr>
            <w:r w:rsidRPr="00AD670D">
              <w:rPr>
                <w:bCs/>
              </w:rPr>
              <w:t>Республика, край, АО</w:t>
            </w:r>
          </w:p>
          <w:p w:rsidR="00750884" w:rsidRPr="00AD670D" w:rsidRDefault="00750884" w:rsidP="00750884">
            <w:pPr>
              <w:rPr>
                <w:rStyle w:val="y2iqfc"/>
                <w:color w:val="202124"/>
                <w:lang w:val="en-US"/>
              </w:rPr>
            </w:pPr>
            <w:r w:rsidRPr="00AD670D">
              <w:rPr>
                <w:rStyle w:val="y2iqfc"/>
                <w:color w:val="202124"/>
                <w:lang w:val="en-US"/>
              </w:rPr>
              <w:t>Region</w:t>
            </w:r>
            <w:r w:rsidRPr="00AD670D">
              <w:rPr>
                <w:bCs/>
              </w:rPr>
              <w:t xml:space="preserve"> </w:t>
            </w:r>
          </w:p>
          <w:p w:rsidR="00750884" w:rsidRPr="00AD670D" w:rsidRDefault="00750884" w:rsidP="00750884">
            <w:pPr>
              <w:rPr>
                <w:rStyle w:val="y2iqfc"/>
                <w:color w:val="202124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:rsidR="00750884" w:rsidRPr="00AD670D" w:rsidRDefault="00750884" w:rsidP="00750884">
            <w:pPr>
              <w:rPr>
                <w:bCs/>
              </w:rPr>
            </w:pPr>
            <w:r w:rsidRPr="00AD670D">
              <w:rPr>
                <w:bCs/>
              </w:rPr>
              <w:t>Почтовый индекс</w:t>
            </w:r>
          </w:p>
          <w:p w:rsidR="00750884" w:rsidRPr="00AD670D" w:rsidRDefault="00750884" w:rsidP="00750884">
            <w:pPr>
              <w:rPr>
                <w:rStyle w:val="y2iqfc"/>
                <w:color w:val="202124"/>
                <w:lang w:val="en-US"/>
              </w:rPr>
            </w:pPr>
            <w:r w:rsidRPr="00AD670D">
              <w:rPr>
                <w:rStyle w:val="y2iqfc"/>
                <w:color w:val="202124"/>
                <w:lang w:val="en-US"/>
              </w:rPr>
              <w:t>Postal code</w:t>
            </w:r>
          </w:p>
        </w:tc>
        <w:tc>
          <w:tcPr>
            <w:tcW w:w="1156" w:type="dxa"/>
            <w:shd w:val="clear" w:color="auto" w:fill="auto"/>
          </w:tcPr>
          <w:p w:rsidR="00750884" w:rsidRPr="00AD670D" w:rsidRDefault="00750884" w:rsidP="00750884">
            <w:pPr>
              <w:rPr>
                <w:bCs/>
              </w:rPr>
            </w:pPr>
            <w:r w:rsidRPr="00AD670D">
              <w:rPr>
                <w:bCs/>
              </w:rPr>
              <w:t>Город (нас. пункт)</w:t>
            </w:r>
          </w:p>
          <w:p w:rsidR="00750884" w:rsidRPr="00AD670D" w:rsidRDefault="00750884" w:rsidP="00750884">
            <w:pPr>
              <w:rPr>
                <w:rStyle w:val="y2iqfc"/>
                <w:color w:val="202124"/>
                <w:lang w:val="en-US"/>
              </w:rPr>
            </w:pPr>
            <w:r w:rsidRPr="00AD670D">
              <w:rPr>
                <w:rStyle w:val="y2iqfc"/>
                <w:color w:val="202124"/>
                <w:lang w:val="en-US"/>
              </w:rPr>
              <w:t>City</w:t>
            </w:r>
          </w:p>
        </w:tc>
        <w:tc>
          <w:tcPr>
            <w:tcW w:w="1348" w:type="dxa"/>
            <w:shd w:val="clear" w:color="auto" w:fill="auto"/>
          </w:tcPr>
          <w:p w:rsidR="00750884" w:rsidRPr="00AD670D" w:rsidRDefault="00750884" w:rsidP="00750884">
            <w:pPr>
              <w:rPr>
                <w:bCs/>
              </w:rPr>
            </w:pPr>
            <w:r w:rsidRPr="00AD670D">
              <w:rPr>
                <w:bCs/>
              </w:rPr>
              <w:t>Страна</w:t>
            </w:r>
          </w:p>
          <w:p w:rsidR="00750884" w:rsidRPr="00AD670D" w:rsidRDefault="00750884" w:rsidP="00750884">
            <w:pPr>
              <w:rPr>
                <w:rStyle w:val="y2iqfc"/>
                <w:color w:val="202124"/>
                <w:lang w:val="en-US"/>
              </w:rPr>
            </w:pPr>
            <w:r w:rsidRPr="00AD670D">
              <w:rPr>
                <w:rStyle w:val="y2iqfc"/>
                <w:color w:val="202124"/>
                <w:lang w:val="en-US"/>
              </w:rPr>
              <w:t>Country</w:t>
            </w:r>
          </w:p>
        </w:tc>
      </w:tr>
      <w:tr w:rsidR="00750884" w:rsidRPr="005740CF" w:rsidTr="002C26AE">
        <w:tc>
          <w:tcPr>
            <w:tcW w:w="9918" w:type="dxa"/>
            <w:gridSpan w:val="8"/>
            <w:shd w:val="clear" w:color="auto" w:fill="auto"/>
          </w:tcPr>
          <w:p w:rsidR="00750884" w:rsidRPr="00AD670D" w:rsidRDefault="00750884" w:rsidP="00750884">
            <w:pPr>
              <w:rPr>
                <w:rStyle w:val="y2iqfc"/>
                <w:color w:val="202124"/>
                <w:sz w:val="16"/>
                <w:szCs w:val="16"/>
              </w:rPr>
            </w:pPr>
          </w:p>
          <w:p w:rsidR="00750884" w:rsidRPr="00AD670D" w:rsidRDefault="00750884" w:rsidP="00750884">
            <w:pPr>
              <w:rPr>
                <w:rStyle w:val="y2iqfc"/>
                <w:color w:val="202124"/>
                <w:sz w:val="16"/>
                <w:szCs w:val="16"/>
              </w:rPr>
            </w:pPr>
          </w:p>
          <w:p w:rsidR="00750884" w:rsidRPr="00AD670D" w:rsidRDefault="00750884" w:rsidP="00750884">
            <w:pPr>
              <w:rPr>
                <w:rStyle w:val="y2iqfc"/>
                <w:color w:val="202124"/>
                <w:sz w:val="16"/>
                <w:szCs w:val="16"/>
              </w:rPr>
            </w:pPr>
            <w:bookmarkStart w:id="0" w:name="_GoBack"/>
            <w:bookmarkEnd w:id="0"/>
          </w:p>
          <w:p w:rsidR="00750884" w:rsidRPr="00AD670D" w:rsidRDefault="00750884" w:rsidP="00750884">
            <w:pPr>
              <w:rPr>
                <w:rStyle w:val="y2iqfc"/>
                <w:color w:val="202124"/>
                <w:sz w:val="16"/>
                <w:szCs w:val="16"/>
              </w:rPr>
            </w:pPr>
          </w:p>
          <w:p w:rsidR="00750884" w:rsidRPr="00AD670D" w:rsidRDefault="00750884" w:rsidP="00750884">
            <w:pPr>
              <w:rPr>
                <w:rStyle w:val="y2iqfc"/>
                <w:color w:val="202124"/>
                <w:sz w:val="16"/>
                <w:szCs w:val="16"/>
              </w:rPr>
            </w:pPr>
          </w:p>
          <w:p w:rsidR="00750884" w:rsidRPr="00AD670D" w:rsidRDefault="00750884" w:rsidP="00750884">
            <w:pPr>
              <w:rPr>
                <w:rStyle w:val="y2iqfc"/>
                <w:color w:val="202124"/>
                <w:sz w:val="16"/>
                <w:szCs w:val="16"/>
              </w:rPr>
            </w:pPr>
          </w:p>
          <w:p w:rsidR="00750884" w:rsidRPr="00AD670D" w:rsidRDefault="00750884" w:rsidP="00750884">
            <w:pPr>
              <w:rPr>
                <w:rStyle w:val="y2iqfc"/>
                <w:color w:val="202124"/>
                <w:sz w:val="16"/>
                <w:szCs w:val="16"/>
              </w:rPr>
            </w:pPr>
          </w:p>
        </w:tc>
      </w:tr>
    </w:tbl>
    <w:p w:rsidR="008F2A88" w:rsidRPr="005740CF" w:rsidRDefault="008F2A88" w:rsidP="008F2A88">
      <w:pPr>
        <w:rPr>
          <w:rStyle w:val="y2iqfc"/>
          <w:color w:val="202124"/>
          <w:sz w:val="16"/>
          <w:szCs w:val="16"/>
        </w:rPr>
      </w:pPr>
    </w:p>
    <w:p w:rsidR="008F2A88" w:rsidRPr="005740CF" w:rsidRDefault="008F2A88" w:rsidP="008F2A88"/>
    <w:tbl>
      <w:tblPr>
        <w:tblW w:w="10065" w:type="dxa"/>
        <w:tblInd w:w="-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6379"/>
      </w:tblGrid>
      <w:tr w:rsidR="008F2A88" w:rsidTr="002C26AE">
        <w:trPr>
          <w:trHeight w:val="5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A88" w:rsidRPr="00DA2A5C" w:rsidRDefault="008F2A88" w:rsidP="002C26AE">
            <w:pPr>
              <w:rPr>
                <w:b/>
                <w:bCs/>
                <w:lang w:val="en-US"/>
              </w:rPr>
            </w:pPr>
            <w:r w:rsidRPr="00DA2A5C">
              <w:rPr>
                <w:b/>
                <w:bCs/>
              </w:rPr>
              <w:t>Руководитель (</w:t>
            </w:r>
            <w:r>
              <w:rPr>
                <w:b/>
                <w:bCs/>
                <w:lang w:val="en-US"/>
              </w:rPr>
              <w:t>CEO name / signature</w:t>
            </w:r>
            <w:r w:rsidRPr="00DA2A5C">
              <w:rPr>
                <w:b/>
                <w:bCs/>
                <w:lang w:val="en-US"/>
              </w:rPr>
              <w:t>)</w:t>
            </w:r>
          </w:p>
        </w:tc>
        <w:tc>
          <w:tcPr>
            <w:tcW w:w="6379" w:type="dxa"/>
          </w:tcPr>
          <w:p w:rsidR="008F2A88" w:rsidRDefault="008F2A88" w:rsidP="002C26AE">
            <w:pPr>
              <w:rPr>
                <w:sz w:val="21"/>
                <w:szCs w:val="21"/>
              </w:rPr>
            </w:pPr>
          </w:p>
          <w:p w:rsidR="008F2A88" w:rsidRDefault="008F2A88" w:rsidP="002C26AE">
            <w:pPr>
              <w:rPr>
                <w:sz w:val="21"/>
                <w:szCs w:val="21"/>
              </w:rPr>
            </w:pPr>
          </w:p>
          <w:p w:rsidR="008F2A88" w:rsidRDefault="008F2A88" w:rsidP="002C26AE">
            <w:pPr>
              <w:rPr>
                <w:sz w:val="21"/>
                <w:szCs w:val="21"/>
              </w:rPr>
            </w:pPr>
          </w:p>
        </w:tc>
      </w:tr>
    </w:tbl>
    <w:p w:rsidR="008F2A88" w:rsidRPr="00E8251B" w:rsidRDefault="008F2A88" w:rsidP="008F2A88">
      <w:pPr>
        <w:spacing w:line="360" w:lineRule="auto"/>
        <w:rPr>
          <w:i/>
          <w:iCs/>
          <w:sz w:val="16"/>
          <w:szCs w:val="16"/>
        </w:rPr>
      </w:pPr>
      <w:r w:rsidRPr="00E8251B">
        <w:rPr>
          <w:i/>
          <w:iCs/>
          <w:sz w:val="16"/>
          <w:szCs w:val="16"/>
        </w:rPr>
        <w:tab/>
      </w:r>
      <w:r w:rsidRPr="00E8251B">
        <w:rPr>
          <w:i/>
          <w:iCs/>
          <w:sz w:val="16"/>
          <w:szCs w:val="16"/>
        </w:rPr>
        <w:tab/>
      </w:r>
      <w:r w:rsidRPr="00E8251B">
        <w:rPr>
          <w:i/>
          <w:iCs/>
          <w:sz w:val="16"/>
          <w:szCs w:val="16"/>
        </w:rPr>
        <w:tab/>
      </w:r>
      <w:r w:rsidRPr="00E8251B">
        <w:rPr>
          <w:i/>
          <w:iCs/>
          <w:sz w:val="16"/>
          <w:szCs w:val="16"/>
        </w:rPr>
        <w:tab/>
      </w:r>
      <w:r w:rsidRPr="00E8251B">
        <w:rPr>
          <w:i/>
          <w:iCs/>
          <w:sz w:val="16"/>
          <w:szCs w:val="16"/>
        </w:rPr>
        <w:tab/>
        <w:t xml:space="preserve">     должность (</w:t>
      </w:r>
      <w:r w:rsidRPr="00E8251B">
        <w:rPr>
          <w:i/>
          <w:iCs/>
          <w:sz w:val="16"/>
          <w:szCs w:val="16"/>
          <w:lang w:val="en-US"/>
        </w:rPr>
        <w:t>position</w:t>
      </w:r>
      <w:r w:rsidRPr="00E8251B">
        <w:rPr>
          <w:i/>
          <w:iCs/>
          <w:sz w:val="16"/>
          <w:szCs w:val="16"/>
        </w:rPr>
        <w:t>)</w:t>
      </w:r>
      <w:r w:rsidRPr="00E8251B">
        <w:rPr>
          <w:i/>
          <w:iCs/>
          <w:sz w:val="16"/>
          <w:szCs w:val="16"/>
        </w:rPr>
        <w:tab/>
      </w:r>
      <w:r w:rsidRPr="00E8251B">
        <w:rPr>
          <w:i/>
          <w:iCs/>
          <w:sz w:val="16"/>
          <w:szCs w:val="16"/>
        </w:rPr>
        <w:tab/>
        <w:t>подпись (</w:t>
      </w:r>
      <w:r w:rsidRPr="00E8251B">
        <w:rPr>
          <w:i/>
          <w:iCs/>
          <w:sz w:val="16"/>
          <w:szCs w:val="16"/>
          <w:lang w:val="en-US"/>
        </w:rPr>
        <w:t>signature</w:t>
      </w:r>
      <w:r w:rsidRPr="00E8251B">
        <w:rPr>
          <w:i/>
          <w:iCs/>
          <w:sz w:val="16"/>
          <w:szCs w:val="16"/>
        </w:rPr>
        <w:t xml:space="preserve">) </w:t>
      </w:r>
      <w:r w:rsidRPr="00E8251B">
        <w:rPr>
          <w:i/>
          <w:iCs/>
          <w:sz w:val="16"/>
          <w:szCs w:val="16"/>
        </w:rPr>
        <w:tab/>
      </w:r>
      <w:r w:rsidRPr="00E8251B">
        <w:rPr>
          <w:i/>
          <w:iCs/>
          <w:sz w:val="16"/>
          <w:szCs w:val="16"/>
        </w:rPr>
        <w:tab/>
        <w:t xml:space="preserve">ФИО </w:t>
      </w:r>
    </w:p>
    <w:p w:rsidR="008F2A88" w:rsidRDefault="008F2A88" w:rsidP="008F2A88">
      <w:pPr>
        <w:spacing w:line="360" w:lineRule="auto"/>
        <w:rPr>
          <w:i/>
          <w:iCs/>
          <w:sz w:val="16"/>
          <w:szCs w:val="16"/>
        </w:rPr>
      </w:pPr>
      <w:r w:rsidRPr="00E8251B">
        <w:rPr>
          <w:i/>
          <w:iCs/>
          <w:sz w:val="16"/>
          <w:szCs w:val="16"/>
        </w:rPr>
        <w:tab/>
      </w:r>
      <w:r w:rsidRPr="00E8251B">
        <w:rPr>
          <w:i/>
          <w:iCs/>
          <w:sz w:val="16"/>
          <w:szCs w:val="16"/>
        </w:rPr>
        <w:tab/>
      </w:r>
      <w:r w:rsidRPr="00E8251B">
        <w:rPr>
          <w:i/>
          <w:iCs/>
          <w:sz w:val="16"/>
          <w:szCs w:val="16"/>
        </w:rPr>
        <w:tab/>
      </w:r>
      <w:r w:rsidRPr="00E8251B">
        <w:rPr>
          <w:i/>
          <w:iCs/>
          <w:sz w:val="16"/>
          <w:szCs w:val="16"/>
        </w:rPr>
        <w:tab/>
      </w:r>
      <w:r w:rsidRPr="00E8251B">
        <w:rPr>
          <w:i/>
          <w:iCs/>
          <w:sz w:val="16"/>
          <w:szCs w:val="16"/>
        </w:rPr>
        <w:tab/>
      </w:r>
      <w:r w:rsidRPr="00E8251B">
        <w:rPr>
          <w:i/>
          <w:iCs/>
          <w:sz w:val="16"/>
          <w:szCs w:val="16"/>
        </w:rPr>
        <w:tab/>
      </w:r>
      <w:r w:rsidRPr="00E8251B">
        <w:rPr>
          <w:i/>
          <w:iCs/>
          <w:sz w:val="16"/>
          <w:szCs w:val="16"/>
        </w:rPr>
        <w:tab/>
      </w:r>
      <w:r w:rsidRPr="00E8251B">
        <w:rPr>
          <w:i/>
          <w:iCs/>
          <w:sz w:val="16"/>
          <w:szCs w:val="16"/>
        </w:rPr>
        <w:tab/>
      </w:r>
      <w:r w:rsidRPr="00E8251B">
        <w:rPr>
          <w:i/>
          <w:iCs/>
          <w:sz w:val="16"/>
          <w:szCs w:val="16"/>
        </w:rPr>
        <w:tab/>
      </w:r>
    </w:p>
    <w:p w:rsidR="008F2A88" w:rsidRDefault="008F2A88" w:rsidP="008F2A88">
      <w:pPr>
        <w:pBdr>
          <w:bottom w:val="single" w:sz="12" w:space="1" w:color="auto"/>
        </w:pBdr>
        <w:spacing w:after="120" w:line="360" w:lineRule="auto"/>
        <w:rPr>
          <w:sz w:val="21"/>
          <w:szCs w:val="21"/>
        </w:rPr>
      </w:pPr>
      <w:proofErr w:type="spellStart"/>
      <w:r w:rsidRPr="009958E7">
        <w:rPr>
          <w:sz w:val="21"/>
          <w:szCs w:val="21"/>
        </w:rPr>
        <w:t>м.п</w:t>
      </w:r>
      <w:proofErr w:type="spellEnd"/>
      <w:r w:rsidRPr="009958E7">
        <w:rPr>
          <w:sz w:val="21"/>
          <w:szCs w:val="21"/>
        </w:rPr>
        <w:t>. (</w:t>
      </w:r>
      <w:r>
        <w:rPr>
          <w:sz w:val="21"/>
          <w:szCs w:val="21"/>
          <w:lang w:val="en-US"/>
        </w:rPr>
        <w:t>s</w:t>
      </w:r>
      <w:r w:rsidRPr="009958E7">
        <w:rPr>
          <w:sz w:val="21"/>
          <w:szCs w:val="21"/>
        </w:rPr>
        <w:t>.</w:t>
      </w:r>
      <w:r>
        <w:rPr>
          <w:sz w:val="21"/>
          <w:szCs w:val="21"/>
          <w:lang w:val="en-US"/>
        </w:rPr>
        <w:t>a</w:t>
      </w:r>
      <w:r w:rsidRPr="009958E7">
        <w:rPr>
          <w:sz w:val="21"/>
          <w:szCs w:val="21"/>
        </w:rPr>
        <w:t>.)</w:t>
      </w:r>
      <w:r>
        <w:rPr>
          <w:sz w:val="21"/>
          <w:szCs w:val="21"/>
        </w:rPr>
        <w:t xml:space="preserve">                                                                                                                «</w:t>
      </w:r>
      <w:r w:rsidRPr="009958E7">
        <w:rPr>
          <w:sz w:val="21"/>
          <w:szCs w:val="21"/>
        </w:rPr>
        <w:t>____</w:t>
      </w:r>
      <w:r>
        <w:rPr>
          <w:sz w:val="21"/>
          <w:szCs w:val="21"/>
        </w:rPr>
        <w:t>»</w:t>
      </w:r>
      <w:r w:rsidRPr="009958E7">
        <w:rPr>
          <w:sz w:val="21"/>
          <w:szCs w:val="21"/>
        </w:rPr>
        <w:t xml:space="preserve"> _____________ 20_</w:t>
      </w:r>
      <w:r>
        <w:rPr>
          <w:sz w:val="21"/>
          <w:szCs w:val="21"/>
        </w:rPr>
        <w:t>_</w:t>
      </w:r>
      <w:r w:rsidRPr="009958E7">
        <w:rPr>
          <w:sz w:val="21"/>
          <w:szCs w:val="21"/>
        </w:rPr>
        <w:t xml:space="preserve">__ </w:t>
      </w:r>
      <w:r w:rsidRPr="00000807">
        <w:rPr>
          <w:sz w:val="21"/>
          <w:szCs w:val="21"/>
        </w:rPr>
        <w:t>г.</w:t>
      </w:r>
    </w:p>
    <w:p w:rsidR="008F2A88" w:rsidRDefault="008F2A88" w:rsidP="008F2A88">
      <w:pPr>
        <w:jc w:val="center"/>
      </w:pPr>
      <w:r>
        <w:t>ЗАПОЛНЯЕТСЯ БАНКОМ</w:t>
      </w:r>
      <w:r w:rsidRPr="00103C36">
        <w:br w:type="textWrapping" w:clear="all"/>
      </w:r>
    </w:p>
    <w:tbl>
      <w:tblPr>
        <w:tblW w:w="9796" w:type="dxa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92"/>
        <w:gridCol w:w="6804"/>
      </w:tblGrid>
      <w:tr w:rsidR="008F2A88" w:rsidTr="002C26AE">
        <w:trPr>
          <w:trHeight w:val="40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</w:tcPr>
          <w:p w:rsidR="008F2A88" w:rsidRPr="00AB73E5" w:rsidRDefault="008F2A88" w:rsidP="002C26AE">
            <w:r w:rsidRPr="00AB73E5">
              <w:t>Документы для открытия счета и совершения операций по счету проверил:</w:t>
            </w:r>
          </w:p>
        </w:tc>
        <w:tc>
          <w:tcPr>
            <w:tcW w:w="6804" w:type="dxa"/>
          </w:tcPr>
          <w:p w:rsidR="008F2A88" w:rsidRDefault="008F2A88" w:rsidP="002C26AE"/>
          <w:p w:rsidR="008F2A88" w:rsidRDefault="008F2A88" w:rsidP="002C26AE"/>
          <w:p w:rsidR="008F2A88" w:rsidRPr="00AB73E5" w:rsidRDefault="008F2A88" w:rsidP="002C26AE"/>
        </w:tc>
      </w:tr>
    </w:tbl>
    <w:p w:rsidR="008F2A88" w:rsidRPr="00AB73E5" w:rsidRDefault="008F2A88" w:rsidP="008F2A88">
      <w:pPr>
        <w:rPr>
          <w:i/>
          <w:iCs/>
          <w:sz w:val="16"/>
          <w:szCs w:val="16"/>
        </w:rPr>
      </w:pP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 w:rsidRPr="00AB73E5">
        <w:rPr>
          <w:i/>
          <w:iCs/>
          <w:sz w:val="16"/>
          <w:szCs w:val="16"/>
        </w:rPr>
        <w:t>(должность, фамилия, подпись)</w:t>
      </w:r>
    </w:p>
    <w:p w:rsidR="008F2A88" w:rsidRDefault="008F2A88" w:rsidP="008F2A88">
      <w:pPr>
        <w:rPr>
          <w:b/>
        </w:rPr>
      </w:pPr>
    </w:p>
    <w:p w:rsidR="008F2A88" w:rsidRDefault="008F2A88" w:rsidP="008F2A88">
      <w:pPr>
        <w:rPr>
          <w:b/>
        </w:rPr>
      </w:pPr>
    </w:p>
    <w:p w:rsidR="008F2A88" w:rsidRDefault="008F2A88" w:rsidP="008F2A88">
      <w:pPr>
        <w:rPr>
          <w:b/>
        </w:rPr>
      </w:pPr>
      <w:r>
        <w:rPr>
          <w:b/>
        </w:rPr>
        <w:t>РАЗРЕШАЮ ОТКРЫТЬ СЧЕТ(А)</w:t>
      </w:r>
    </w:p>
    <w:p w:rsidR="008F2A88" w:rsidRDefault="008F2A88" w:rsidP="008F2A88">
      <w:pPr>
        <w:rPr>
          <w:b/>
        </w:rPr>
      </w:pPr>
    </w:p>
    <w:p w:rsidR="008F2A88" w:rsidRPr="00B85661" w:rsidRDefault="008F2A88" w:rsidP="008F2A88">
      <w:pPr>
        <w:rPr>
          <w:b/>
        </w:rPr>
      </w:pPr>
    </w:p>
    <w:tbl>
      <w:tblPr>
        <w:tblW w:w="10207" w:type="dxa"/>
        <w:tblInd w:w="-2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4838"/>
        <w:gridCol w:w="3119"/>
      </w:tblGrid>
      <w:tr w:rsidR="008F2A88" w:rsidTr="002C26AE">
        <w:trPr>
          <w:trHeight w:val="375"/>
        </w:trPr>
        <w:tc>
          <w:tcPr>
            <w:tcW w:w="2250" w:type="dxa"/>
            <w:tcBorders>
              <w:bottom w:val="single" w:sz="6" w:space="0" w:color="auto"/>
              <w:right w:val="single" w:sz="6" w:space="0" w:color="auto"/>
            </w:tcBorders>
          </w:tcPr>
          <w:p w:rsidR="008F2A88" w:rsidRPr="00B85661" w:rsidRDefault="008F2A88" w:rsidP="002C26AE">
            <w:pPr>
              <w:rPr>
                <w:sz w:val="24"/>
                <w:szCs w:val="24"/>
              </w:rPr>
            </w:pPr>
            <w:r w:rsidRPr="00B85661">
              <w:rPr>
                <w:sz w:val="24"/>
                <w:szCs w:val="24"/>
              </w:rPr>
              <w:t>Руководитель</w:t>
            </w:r>
          </w:p>
        </w:tc>
        <w:tc>
          <w:tcPr>
            <w:tcW w:w="4838" w:type="dxa"/>
            <w:tcBorders>
              <w:left w:val="single" w:sz="6" w:space="0" w:color="auto"/>
              <w:bottom w:val="single" w:sz="6" w:space="0" w:color="auto"/>
            </w:tcBorders>
          </w:tcPr>
          <w:p w:rsidR="008F2A88" w:rsidRPr="00AB73E5" w:rsidRDefault="008F2A88" w:rsidP="002C26AE"/>
        </w:tc>
        <w:tc>
          <w:tcPr>
            <w:tcW w:w="3119" w:type="dxa"/>
            <w:tcBorders>
              <w:bottom w:val="single" w:sz="6" w:space="0" w:color="auto"/>
            </w:tcBorders>
          </w:tcPr>
          <w:p w:rsidR="008F2A88" w:rsidRDefault="008F2A88" w:rsidP="002C26AE"/>
          <w:p w:rsidR="008F2A88" w:rsidRPr="00AB73E5" w:rsidRDefault="008F2A88" w:rsidP="002C26AE">
            <w:r>
              <w:t>«_____</w:t>
            </w:r>
            <w:proofErr w:type="gramStart"/>
            <w:r>
              <w:t>_»_</w:t>
            </w:r>
            <w:proofErr w:type="gramEnd"/>
            <w:r>
              <w:t>__________ 20_</w:t>
            </w:r>
            <w:r w:rsidRPr="00AB73E5">
              <w:t xml:space="preserve">____ г. </w:t>
            </w:r>
          </w:p>
        </w:tc>
      </w:tr>
      <w:tr w:rsidR="008F2A88" w:rsidRPr="00E8251B" w:rsidTr="002C26AE">
        <w:trPr>
          <w:trHeight w:val="113"/>
        </w:trPr>
        <w:tc>
          <w:tcPr>
            <w:tcW w:w="2250" w:type="dxa"/>
            <w:tcBorders>
              <w:top w:val="single" w:sz="6" w:space="0" w:color="auto"/>
              <w:right w:val="single" w:sz="6" w:space="0" w:color="auto"/>
            </w:tcBorders>
          </w:tcPr>
          <w:p w:rsidR="008F2A88" w:rsidRPr="00E8251B" w:rsidRDefault="008F2A88" w:rsidP="002C26AE">
            <w:pPr>
              <w:rPr>
                <w:sz w:val="14"/>
                <w:szCs w:val="14"/>
              </w:rPr>
            </w:pPr>
          </w:p>
        </w:tc>
        <w:tc>
          <w:tcPr>
            <w:tcW w:w="4838" w:type="dxa"/>
            <w:tcBorders>
              <w:top w:val="single" w:sz="6" w:space="0" w:color="auto"/>
              <w:left w:val="single" w:sz="6" w:space="0" w:color="auto"/>
            </w:tcBorders>
          </w:tcPr>
          <w:p w:rsidR="008F2A88" w:rsidRPr="00E8251B" w:rsidRDefault="008F2A88" w:rsidP="002C26AE">
            <w:pPr>
              <w:jc w:val="center"/>
              <w:rPr>
                <w:i/>
                <w:iCs/>
                <w:sz w:val="14"/>
                <w:szCs w:val="14"/>
              </w:rPr>
            </w:pPr>
            <w:r w:rsidRPr="00E8251B">
              <w:rPr>
                <w:i/>
                <w:iCs/>
                <w:sz w:val="14"/>
                <w:szCs w:val="14"/>
              </w:rPr>
              <w:t>(должность, фамилия, подпись)</w:t>
            </w:r>
          </w:p>
        </w:tc>
        <w:tc>
          <w:tcPr>
            <w:tcW w:w="3119" w:type="dxa"/>
            <w:tcBorders>
              <w:top w:val="single" w:sz="6" w:space="0" w:color="auto"/>
            </w:tcBorders>
          </w:tcPr>
          <w:p w:rsidR="008F2A88" w:rsidRPr="00E8251B" w:rsidRDefault="008F2A88" w:rsidP="002C26AE">
            <w:pPr>
              <w:jc w:val="center"/>
              <w:rPr>
                <w:i/>
                <w:iCs/>
                <w:sz w:val="14"/>
                <w:szCs w:val="14"/>
              </w:rPr>
            </w:pPr>
            <w:r w:rsidRPr="00E8251B">
              <w:rPr>
                <w:i/>
                <w:iCs/>
                <w:sz w:val="14"/>
                <w:szCs w:val="14"/>
              </w:rPr>
              <w:t>дата</w:t>
            </w:r>
          </w:p>
        </w:tc>
      </w:tr>
    </w:tbl>
    <w:p w:rsidR="008F2A88" w:rsidRPr="00B85661" w:rsidRDefault="008F2A88" w:rsidP="008F2A88">
      <w:pPr>
        <w:rPr>
          <w:sz w:val="24"/>
          <w:szCs w:val="24"/>
        </w:rPr>
      </w:pPr>
    </w:p>
    <w:tbl>
      <w:tblPr>
        <w:tblW w:w="10207" w:type="dxa"/>
        <w:tblInd w:w="-2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3"/>
        <w:gridCol w:w="4859"/>
        <w:gridCol w:w="2915"/>
      </w:tblGrid>
      <w:tr w:rsidR="008F2A88" w:rsidTr="002C26AE">
        <w:trPr>
          <w:trHeight w:val="20"/>
        </w:trPr>
        <w:tc>
          <w:tcPr>
            <w:tcW w:w="2433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F2A88" w:rsidRDefault="008F2A88" w:rsidP="002C26AE">
            <w:pPr>
              <w:jc w:val="center"/>
              <w:rPr>
                <w:sz w:val="21"/>
                <w:szCs w:val="21"/>
              </w:rPr>
            </w:pPr>
          </w:p>
          <w:p w:rsidR="008F2A88" w:rsidRDefault="008F2A88" w:rsidP="002C26AE">
            <w:pPr>
              <w:jc w:val="center"/>
            </w:pPr>
            <w:r>
              <w:rPr>
                <w:sz w:val="21"/>
                <w:szCs w:val="21"/>
              </w:rPr>
              <w:t>Уполномоченное лицо</w:t>
            </w:r>
          </w:p>
          <w:p w:rsidR="008F2A88" w:rsidRDefault="008F2A88" w:rsidP="002C26AE">
            <w:pPr>
              <w:jc w:val="center"/>
            </w:pPr>
          </w:p>
        </w:tc>
        <w:tc>
          <w:tcPr>
            <w:tcW w:w="48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F2A88" w:rsidRDefault="008F2A88" w:rsidP="002C26AE">
            <w:pPr>
              <w:jc w:val="center"/>
            </w:pPr>
          </w:p>
        </w:tc>
        <w:tc>
          <w:tcPr>
            <w:tcW w:w="291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:rsidR="008F2A88" w:rsidRDefault="008F2A88" w:rsidP="002C26AE">
            <w:pPr>
              <w:jc w:val="center"/>
            </w:pPr>
          </w:p>
        </w:tc>
      </w:tr>
      <w:tr w:rsidR="008F2A88" w:rsidTr="002C26AE">
        <w:trPr>
          <w:trHeight w:val="20"/>
        </w:trPr>
        <w:tc>
          <w:tcPr>
            <w:tcW w:w="2433" w:type="dxa"/>
            <w:tcBorders>
              <w:bottom w:val="single" w:sz="4" w:space="0" w:color="auto"/>
              <w:right w:val="single" w:sz="6" w:space="0" w:color="auto"/>
            </w:tcBorders>
          </w:tcPr>
          <w:p w:rsidR="008F2A88" w:rsidRDefault="008F2A88" w:rsidP="002C26AE">
            <w:pPr>
              <w:ind w:left="-108" w:right="-67"/>
              <w:jc w:val="center"/>
              <w:rPr>
                <w:sz w:val="21"/>
                <w:szCs w:val="21"/>
              </w:rPr>
            </w:pPr>
          </w:p>
        </w:tc>
        <w:tc>
          <w:tcPr>
            <w:tcW w:w="485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2A88" w:rsidRDefault="008F2A88" w:rsidP="002C26AE">
            <w:pPr>
              <w:jc w:val="center"/>
            </w:pPr>
            <w:r w:rsidRPr="00E8251B">
              <w:rPr>
                <w:i/>
                <w:iCs/>
                <w:sz w:val="14"/>
                <w:szCs w:val="14"/>
              </w:rPr>
              <w:t>(подпись)</w:t>
            </w:r>
          </w:p>
        </w:tc>
        <w:tc>
          <w:tcPr>
            <w:tcW w:w="2915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F2A88" w:rsidRDefault="008F2A88" w:rsidP="002C26AE">
            <w:pPr>
              <w:jc w:val="center"/>
            </w:pPr>
          </w:p>
        </w:tc>
      </w:tr>
    </w:tbl>
    <w:p w:rsidR="008F2A88" w:rsidRDefault="008F2A88" w:rsidP="008F2A88">
      <w:pPr>
        <w:rPr>
          <w:lang w:val="en-US"/>
        </w:rPr>
      </w:pPr>
    </w:p>
    <w:p w:rsidR="008F2A88" w:rsidRDefault="008F2A88" w:rsidP="008F2A88">
      <w:pPr>
        <w:rPr>
          <w:lang w:val="en-US"/>
        </w:rPr>
      </w:pPr>
    </w:p>
    <w:p w:rsidR="008F2A88" w:rsidRPr="00930E38" w:rsidRDefault="008F2A88" w:rsidP="008F2A88">
      <w:pPr>
        <w:jc w:val="center"/>
      </w:pPr>
      <w:r>
        <w:t>ВИЗЫ СОТРУДНИКОВ ПОДРАЗДЕЛЕНИЙ БАНКА, СОГЛАСОВЫВАЮЩИХ ОТКРЫТИЕ СЧЕТА</w:t>
      </w: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92"/>
        <w:gridCol w:w="3713"/>
        <w:gridCol w:w="3544"/>
      </w:tblGrid>
      <w:tr w:rsidR="008F2A88" w:rsidRPr="00930E38" w:rsidTr="002C26AE">
        <w:trPr>
          <w:trHeight w:val="280"/>
        </w:trPr>
        <w:tc>
          <w:tcPr>
            <w:tcW w:w="3092" w:type="dxa"/>
          </w:tcPr>
          <w:p w:rsidR="008F2A88" w:rsidRPr="00E8251B" w:rsidRDefault="008F2A88" w:rsidP="002C26AE">
            <w:pPr>
              <w:jc w:val="center"/>
            </w:pPr>
            <w:r>
              <w:t>Юридическое управление</w:t>
            </w:r>
          </w:p>
        </w:tc>
        <w:tc>
          <w:tcPr>
            <w:tcW w:w="3713" w:type="dxa"/>
          </w:tcPr>
          <w:p w:rsidR="008F2A88" w:rsidRPr="00930E38" w:rsidRDefault="008F2A88" w:rsidP="002C26AE">
            <w:pPr>
              <w:jc w:val="center"/>
            </w:pPr>
            <w:r>
              <w:t>Служба финансового мониторинга</w:t>
            </w:r>
          </w:p>
        </w:tc>
        <w:tc>
          <w:tcPr>
            <w:tcW w:w="3544" w:type="dxa"/>
          </w:tcPr>
          <w:p w:rsidR="008F2A88" w:rsidRPr="00930E38" w:rsidRDefault="008F2A88" w:rsidP="002C26AE">
            <w:pPr>
              <w:jc w:val="center"/>
            </w:pPr>
            <w:r>
              <w:t>Служба безопасности</w:t>
            </w:r>
          </w:p>
        </w:tc>
      </w:tr>
      <w:tr w:rsidR="008F2A88" w:rsidRPr="00E8251B" w:rsidTr="002C26AE">
        <w:trPr>
          <w:trHeight w:val="1036"/>
        </w:trPr>
        <w:tc>
          <w:tcPr>
            <w:tcW w:w="3092" w:type="dxa"/>
          </w:tcPr>
          <w:p w:rsidR="008F2A88" w:rsidRPr="00E8251B" w:rsidRDefault="008F2A88" w:rsidP="002C26AE">
            <w:pPr>
              <w:jc w:val="center"/>
            </w:pPr>
          </w:p>
          <w:p w:rsidR="008F2A88" w:rsidRPr="00E8251B" w:rsidRDefault="008F2A88" w:rsidP="002C26AE">
            <w:pPr>
              <w:jc w:val="center"/>
            </w:pPr>
          </w:p>
          <w:p w:rsidR="008F2A88" w:rsidRPr="00E8251B" w:rsidRDefault="008F2A88" w:rsidP="002C26AE">
            <w:pPr>
              <w:jc w:val="center"/>
            </w:pPr>
          </w:p>
          <w:p w:rsidR="008F2A88" w:rsidRPr="00E8251B" w:rsidRDefault="008F2A88" w:rsidP="002C26A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(должность, ФИО, подпись)</w:t>
            </w:r>
          </w:p>
        </w:tc>
        <w:tc>
          <w:tcPr>
            <w:tcW w:w="3713" w:type="dxa"/>
          </w:tcPr>
          <w:p w:rsidR="008F2A88" w:rsidRPr="00E8251B" w:rsidRDefault="008F2A88" w:rsidP="002C26AE">
            <w:pPr>
              <w:jc w:val="center"/>
            </w:pPr>
          </w:p>
          <w:p w:rsidR="008F2A88" w:rsidRPr="00E8251B" w:rsidRDefault="008F2A88" w:rsidP="002C26AE">
            <w:pPr>
              <w:jc w:val="center"/>
            </w:pPr>
          </w:p>
          <w:p w:rsidR="008F2A88" w:rsidRPr="00E8251B" w:rsidRDefault="008F2A88" w:rsidP="002C26AE">
            <w:pPr>
              <w:jc w:val="center"/>
            </w:pPr>
          </w:p>
          <w:p w:rsidR="008F2A88" w:rsidRPr="00E8251B" w:rsidRDefault="008F2A88" w:rsidP="002C26A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(должность, ФИО, подпись)</w:t>
            </w:r>
          </w:p>
        </w:tc>
        <w:tc>
          <w:tcPr>
            <w:tcW w:w="3544" w:type="dxa"/>
          </w:tcPr>
          <w:p w:rsidR="008F2A88" w:rsidRPr="00E8251B" w:rsidRDefault="008F2A88" w:rsidP="002C26AE">
            <w:pPr>
              <w:jc w:val="center"/>
            </w:pPr>
          </w:p>
          <w:p w:rsidR="008F2A88" w:rsidRPr="00E8251B" w:rsidRDefault="008F2A88" w:rsidP="002C26AE">
            <w:pPr>
              <w:jc w:val="center"/>
            </w:pPr>
          </w:p>
          <w:p w:rsidR="008F2A88" w:rsidRPr="00E8251B" w:rsidRDefault="008F2A88" w:rsidP="002C26AE">
            <w:pPr>
              <w:jc w:val="center"/>
            </w:pPr>
          </w:p>
          <w:p w:rsidR="008F2A88" w:rsidRPr="00E8251B" w:rsidRDefault="008F2A88" w:rsidP="002C26A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(должность, ФИО, подпись)</w:t>
            </w:r>
          </w:p>
        </w:tc>
      </w:tr>
    </w:tbl>
    <w:p w:rsidR="008F2A88" w:rsidRDefault="008F2A88" w:rsidP="008F2A88">
      <w:pPr>
        <w:jc w:val="both"/>
        <w:rPr>
          <w:sz w:val="24"/>
          <w:szCs w:val="24"/>
        </w:rPr>
      </w:pPr>
    </w:p>
    <w:p w:rsidR="004E1B22" w:rsidRDefault="004E1B22"/>
    <w:sectPr w:rsidR="004E1B22" w:rsidSect="00386A6C">
      <w:headerReference w:type="default" r:id="rId6"/>
      <w:footerReference w:type="even" r:id="rId7"/>
      <w:footerReference w:type="default" r:id="rId8"/>
      <w:headerReference w:type="first" r:id="rId9"/>
      <w:pgSz w:w="11906" w:h="16838"/>
      <w:pgMar w:top="993" w:right="991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79D" w:rsidRDefault="0043479D" w:rsidP="008F2A88">
      <w:r>
        <w:separator/>
      </w:r>
    </w:p>
  </w:endnote>
  <w:endnote w:type="continuationSeparator" w:id="0">
    <w:p w:rsidR="0043479D" w:rsidRDefault="0043479D" w:rsidP="008F2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A46" w:rsidRDefault="00DC40E0" w:rsidP="00E00A7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2A46" w:rsidRDefault="0043479D" w:rsidP="002E4B1E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6A6C" w:rsidRDefault="00DC40E0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:rsidR="00552A46" w:rsidRDefault="0043479D" w:rsidP="002E4B1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79D" w:rsidRDefault="0043479D" w:rsidP="008F2A88">
      <w:r>
        <w:separator/>
      </w:r>
    </w:p>
  </w:footnote>
  <w:footnote w:type="continuationSeparator" w:id="0">
    <w:p w:rsidR="0043479D" w:rsidRDefault="0043479D" w:rsidP="008F2A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DEC" w:rsidRPr="001C3DEC" w:rsidRDefault="00DC40E0" w:rsidP="001C3DEC">
    <w:pPr>
      <w:pStyle w:val="1"/>
      <w:ind w:left="-567"/>
      <w:rPr>
        <w:b w:val="0"/>
        <w:sz w:val="14"/>
        <w:szCs w:val="14"/>
      </w:rPr>
    </w:pPr>
    <w:r w:rsidRPr="001C3DEC">
      <w:rPr>
        <w:b w:val="0"/>
        <w:sz w:val="14"/>
        <w:szCs w:val="14"/>
      </w:rPr>
      <w:t>Общие условия</w:t>
    </w:r>
    <w:r>
      <w:rPr>
        <w:b w:val="0"/>
        <w:sz w:val="14"/>
        <w:szCs w:val="14"/>
      </w:rPr>
      <w:t xml:space="preserve"> </w:t>
    </w:r>
    <w:r w:rsidRPr="001C3DEC">
      <w:rPr>
        <w:b w:val="0"/>
        <w:sz w:val="14"/>
        <w:szCs w:val="14"/>
      </w:rPr>
      <w:t xml:space="preserve">открытия расчетных счетов и порядок предоставления расчетно-кассовых услуг </w:t>
    </w:r>
  </w:p>
  <w:p w:rsidR="00F7014D" w:rsidRPr="00F7014D" w:rsidRDefault="00DC40E0" w:rsidP="001C3DEC">
    <w:pPr>
      <w:pStyle w:val="1"/>
      <w:ind w:left="-567"/>
      <w:rPr>
        <w:b w:val="0"/>
        <w:sz w:val="14"/>
        <w:szCs w:val="14"/>
      </w:rPr>
    </w:pPr>
    <w:r w:rsidRPr="001C3DEC">
      <w:rPr>
        <w:b w:val="0"/>
        <w:sz w:val="14"/>
        <w:szCs w:val="14"/>
      </w:rPr>
      <w:t>в валюте Российской Федерации и иностранной валюте в АКБ «СЛАВИЯ» (АО)</w:t>
    </w:r>
  </w:p>
  <w:p w:rsidR="00386A6C" w:rsidRPr="00386A6C" w:rsidRDefault="0043479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A88" w:rsidRPr="001C3DEC" w:rsidRDefault="008F2A88" w:rsidP="008F2A88">
    <w:pPr>
      <w:pStyle w:val="1"/>
      <w:ind w:left="-567"/>
      <w:rPr>
        <w:b w:val="0"/>
        <w:sz w:val="14"/>
        <w:szCs w:val="14"/>
      </w:rPr>
    </w:pPr>
    <w:r w:rsidRPr="001C3DEC">
      <w:rPr>
        <w:b w:val="0"/>
        <w:sz w:val="14"/>
        <w:szCs w:val="14"/>
      </w:rPr>
      <w:t>Общие условия</w:t>
    </w:r>
    <w:r>
      <w:rPr>
        <w:b w:val="0"/>
        <w:sz w:val="14"/>
        <w:szCs w:val="14"/>
      </w:rPr>
      <w:t xml:space="preserve"> </w:t>
    </w:r>
    <w:r w:rsidRPr="001C3DEC">
      <w:rPr>
        <w:b w:val="0"/>
        <w:sz w:val="14"/>
        <w:szCs w:val="14"/>
      </w:rPr>
      <w:t xml:space="preserve">открытия расчетных счетов и порядок предоставления расчетно-кассовых услуг </w:t>
    </w:r>
  </w:p>
  <w:p w:rsidR="008F2A88" w:rsidRPr="00F7014D" w:rsidRDefault="008F2A88" w:rsidP="008F2A88">
    <w:pPr>
      <w:pStyle w:val="1"/>
      <w:ind w:left="-567"/>
      <w:rPr>
        <w:b w:val="0"/>
        <w:sz w:val="14"/>
        <w:szCs w:val="14"/>
      </w:rPr>
    </w:pPr>
    <w:r w:rsidRPr="001C3DEC">
      <w:rPr>
        <w:b w:val="0"/>
        <w:sz w:val="14"/>
        <w:szCs w:val="14"/>
      </w:rPr>
      <w:t>в валюте Российской Федерации и иностранной валюте в АКБ «СЛАВИЯ» (АО)</w:t>
    </w:r>
  </w:p>
  <w:p w:rsidR="008F2A88" w:rsidRDefault="008F2A8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A88"/>
    <w:rsid w:val="0043479D"/>
    <w:rsid w:val="004E1B22"/>
    <w:rsid w:val="00750884"/>
    <w:rsid w:val="008F2A88"/>
    <w:rsid w:val="00DC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3A787B6-F9E5-4CEA-A660-515E7D1F7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2A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8F2A88"/>
    <w:pPr>
      <w:jc w:val="center"/>
    </w:pPr>
    <w:rPr>
      <w:b/>
      <w:sz w:val="22"/>
    </w:rPr>
  </w:style>
  <w:style w:type="paragraph" w:styleId="a3">
    <w:name w:val="footer"/>
    <w:basedOn w:val="a"/>
    <w:link w:val="a4"/>
    <w:uiPriority w:val="99"/>
    <w:rsid w:val="008F2A8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F2A8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F2A88"/>
  </w:style>
  <w:style w:type="paragraph" w:styleId="a6">
    <w:name w:val="header"/>
    <w:basedOn w:val="a"/>
    <w:link w:val="a7"/>
    <w:rsid w:val="008F2A8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F2A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Заголовок1"/>
    <w:basedOn w:val="a"/>
    <w:rsid w:val="008F2A88"/>
    <w:pPr>
      <w:jc w:val="center"/>
    </w:pPr>
    <w:rPr>
      <w:b/>
      <w:sz w:val="22"/>
    </w:rPr>
  </w:style>
  <w:style w:type="paragraph" w:customStyle="1" w:styleId="2">
    <w:name w:val="Заголовок2"/>
    <w:basedOn w:val="a"/>
    <w:rsid w:val="008F2A88"/>
    <w:pPr>
      <w:jc w:val="center"/>
    </w:pPr>
    <w:rPr>
      <w:b/>
      <w:sz w:val="22"/>
    </w:rPr>
  </w:style>
  <w:style w:type="character" w:customStyle="1" w:styleId="y2iqfc">
    <w:name w:val="y2iqfc"/>
    <w:rsid w:val="008F2A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Мартынова Наталья Вячеславовна</dc:creator>
  <cp:keywords/>
  <dc:description/>
  <cp:lastModifiedBy>Мартынова Наталья Вячеславовна</cp:lastModifiedBy>
  <cp:revision>2</cp:revision>
  <dcterms:created xsi:type="dcterms:W3CDTF">2023-10-25T09:19:00Z</dcterms:created>
  <dcterms:modified xsi:type="dcterms:W3CDTF">2023-10-26T12:12:00Z</dcterms:modified>
</cp:coreProperties>
</file>